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1BB12" w14:textId="0DB66602" w:rsidR="00582131" w:rsidRPr="00582131" w:rsidRDefault="00582131" w:rsidP="00582131">
      <w:pPr>
        <w:jc w:val="center"/>
        <w:rPr>
          <w:rFonts w:ascii="Times New Roman" w:eastAsia="Times New Roman" w:hAnsi="Times New Roman"/>
          <w:b/>
          <w:color w:val="000000"/>
        </w:rPr>
      </w:pPr>
      <w:bookmarkStart w:id="0" w:name="_GoBack"/>
      <w:bookmarkEnd w:id="0"/>
      <w:r w:rsidRPr="00582131">
        <w:rPr>
          <w:rFonts w:ascii="Times New Roman" w:eastAsia="Times New Roman" w:hAnsi="Times New Roman"/>
          <w:b/>
          <w:color w:val="000000"/>
        </w:rPr>
        <w:t>ДИГИТАЛИЗАЦИЈА УЗ ПОЈЕДНОСТАВЉЕЊЕ ПОСТУПКА БРИСАЊА ИЗ РЕГИСТРА ОБЈЕКАТА КОЈИ ОБАВЉАЈУ ВЕТЕРИНАРСКУ ДЕЛАТНОСТ, ПРОИЗВОДЊУ И ПРОМЕТ ЛЕКОВА НА ВЕЛИКО И МЕДИЦИНСКИХ СРЕДСТАВА ЗА УПОТРЕБУ У ВЕТЕРИНИ И УСЛУГЕ ДЕЗИНФЕКЦИЈЕ, ДЕЗИНСЕКЦИЈЕ И ДЕРАТИЗАЦИЈЕ</w:t>
      </w:r>
    </w:p>
    <w:p w14:paraId="26AC30CE" w14:textId="77777777" w:rsidR="00582131" w:rsidRPr="00FC3231" w:rsidRDefault="00582131" w:rsidP="00BD1052">
      <w:pPr>
        <w:pStyle w:val="NormalWeb"/>
        <w:spacing w:before="0" w:beforeAutospacing="0" w:after="0" w:afterAutospacing="0" w:line="336" w:lineRule="atLeast"/>
        <w:jc w:val="center"/>
        <w:rPr>
          <w:b/>
          <w:szCs w:val="22"/>
          <w:lang w:val="sr-Cyrl-RS"/>
        </w:rPr>
      </w:pPr>
    </w:p>
    <w:p w14:paraId="299395FC" w14:textId="77777777" w:rsidR="00B1006E" w:rsidRPr="00DB19B9" w:rsidRDefault="00B1006E" w:rsidP="000E2036">
      <w:pPr>
        <w:pStyle w:val="NormalWeb"/>
        <w:spacing w:before="0" w:beforeAutospacing="0" w:after="0" w:afterAutospacing="0" w:line="336" w:lineRule="atLeast"/>
        <w:jc w:val="center"/>
        <w:rPr>
          <w:b/>
          <w:sz w:val="22"/>
          <w:szCs w:val="22"/>
          <w:lang w:val="sr-Cyrl-RS"/>
        </w:rPr>
      </w:pPr>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00850AD5">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446C39FC" w:rsidR="000E2036" w:rsidRPr="00026CEE" w:rsidRDefault="00026CEE" w:rsidP="00026CEE">
            <w:pPr>
              <w:pStyle w:val="NormalWeb"/>
              <w:spacing w:before="120" w:after="120"/>
              <w:jc w:val="both"/>
              <w:rPr>
                <w:sz w:val="22"/>
                <w:szCs w:val="22"/>
                <w:lang w:val="sr-Cyrl-RS"/>
              </w:rPr>
            </w:pPr>
            <w:r w:rsidRPr="00026CEE">
              <w:rPr>
                <w:sz w:val="22"/>
                <w:szCs w:val="22"/>
                <w:lang w:val="sr-Cyrl-RS"/>
              </w:rPr>
              <w:t>Брисање из регистра објеката који обављају: ветеринарску делатност, производњу и промет лекова на велико и медицинских средстава за употребу у ветерини и услуге дезинфекци</w:t>
            </w:r>
            <w:r>
              <w:rPr>
                <w:sz w:val="22"/>
                <w:szCs w:val="22"/>
                <w:lang w:val="sr-Cyrl-RS"/>
              </w:rPr>
              <w:t>је, дезинсекције и дератизације</w:t>
            </w:r>
          </w:p>
        </w:tc>
      </w:tr>
      <w:tr w:rsidR="00850AD5" w:rsidRPr="00DB19B9" w14:paraId="7A6AA442" w14:textId="77777777" w:rsidTr="00850AD5">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06F951A4" w:rsidR="000E2036" w:rsidRPr="00026CEE" w:rsidRDefault="00026CEE" w:rsidP="00850AD5">
            <w:pPr>
              <w:pStyle w:val="NormalWeb"/>
              <w:spacing w:before="120" w:beforeAutospacing="0" w:after="120" w:afterAutospacing="0"/>
              <w:rPr>
                <w:sz w:val="22"/>
                <w:szCs w:val="22"/>
                <w:lang w:val="sr-Cyrl-RS"/>
              </w:rPr>
            </w:pPr>
            <w:r w:rsidRPr="00026CEE">
              <w:rPr>
                <w:sz w:val="22"/>
                <w:szCs w:val="22"/>
                <w:lang w:val="sr-Cyrl-RS"/>
              </w:rPr>
              <w:t>16.01.0024</w:t>
            </w:r>
          </w:p>
        </w:tc>
      </w:tr>
      <w:tr w:rsidR="00850AD5" w:rsidRPr="00DB19B9" w14:paraId="2CEE52A6" w14:textId="77777777" w:rsidTr="00850AD5">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3A6213AA" w14:textId="77777777" w:rsidR="00092B84" w:rsidRDefault="00594D26" w:rsidP="00594D26">
            <w:pPr>
              <w:pStyle w:val="NormalWeb"/>
              <w:spacing w:before="120" w:beforeAutospacing="0" w:after="120" w:afterAutospacing="0"/>
              <w:rPr>
                <w:sz w:val="22"/>
                <w:szCs w:val="22"/>
                <w:lang w:val="sr-Cyrl-RS"/>
              </w:rPr>
            </w:pPr>
            <w:r>
              <w:rPr>
                <w:sz w:val="22"/>
                <w:szCs w:val="22"/>
                <w:lang w:val="sr-Cyrl-RS"/>
              </w:rPr>
              <w:t>Министарство пољопривреде, шумарства и водопривреде</w:t>
            </w:r>
          </w:p>
          <w:p w14:paraId="3D9384CB" w14:textId="77777777" w:rsidR="00582131" w:rsidRDefault="00474D72" w:rsidP="00594D26">
            <w:pPr>
              <w:pStyle w:val="NormalWeb"/>
              <w:spacing w:before="120" w:beforeAutospacing="0" w:after="120" w:afterAutospacing="0"/>
              <w:rPr>
                <w:sz w:val="22"/>
                <w:szCs w:val="22"/>
                <w:lang w:val="sr-Cyrl-RS"/>
              </w:rPr>
            </w:pPr>
            <w:r>
              <w:rPr>
                <w:sz w:val="22"/>
                <w:szCs w:val="22"/>
                <w:lang w:val="sr-Cyrl-RS"/>
              </w:rPr>
              <w:t>Управа за ветерину</w:t>
            </w:r>
          </w:p>
          <w:p w14:paraId="5795E7E6" w14:textId="25120DA3" w:rsidR="007C0E88" w:rsidRPr="00DB19B9" w:rsidRDefault="007C0E88" w:rsidP="00594D26">
            <w:pPr>
              <w:pStyle w:val="NormalWeb"/>
              <w:spacing w:before="120" w:beforeAutospacing="0" w:after="120" w:afterAutospacing="0"/>
              <w:rPr>
                <w:sz w:val="22"/>
                <w:szCs w:val="22"/>
                <w:lang w:val="sr-Cyrl-RS"/>
              </w:rPr>
            </w:pPr>
            <w:r>
              <w:rPr>
                <w:sz w:val="22"/>
                <w:szCs w:val="22"/>
                <w:lang w:val="sr-Cyrl-RS"/>
              </w:rPr>
              <w:t>Министарство финансија</w:t>
            </w:r>
          </w:p>
        </w:tc>
      </w:tr>
      <w:tr w:rsidR="00850AD5" w:rsidRPr="00DB19B9" w14:paraId="10DA1CD3" w14:textId="77777777" w:rsidTr="00850AD5">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7BB4B5EF" w14:textId="0B5829D3" w:rsidR="00594D26" w:rsidRPr="00E222B9" w:rsidRDefault="00594D26" w:rsidP="00594D26">
            <w:pPr>
              <w:pStyle w:val="ListParagraph"/>
              <w:numPr>
                <w:ilvl w:val="0"/>
                <w:numId w:val="26"/>
              </w:numPr>
              <w:spacing w:before="120" w:after="120"/>
              <w:ind w:left="168" w:hanging="180"/>
              <w:jc w:val="left"/>
              <w:rPr>
                <w:rFonts w:ascii="Times New Roman" w:hAnsi="Times New Roman"/>
                <w:sz w:val="22"/>
                <w:szCs w:val="22"/>
                <w:lang w:val="sr-Cyrl-RS"/>
              </w:rPr>
            </w:pPr>
            <w:r w:rsidRPr="00E222B9">
              <w:rPr>
                <w:rFonts w:ascii="Times New Roman" w:hAnsi="Times New Roman"/>
                <w:sz w:val="22"/>
                <w:szCs w:val="22"/>
                <w:lang w:val="sr-Cyrl-RS"/>
              </w:rPr>
              <w:t>Закон о ветеринарству</w:t>
            </w:r>
            <w:r w:rsidR="00170465">
              <w:rPr>
                <w:rFonts w:ascii="Times New Roman" w:hAnsi="Times New Roman"/>
                <w:sz w:val="22"/>
                <w:szCs w:val="22"/>
                <w:lang w:val="sr-Cyrl-RS"/>
              </w:rPr>
              <w:t xml:space="preserve"> („Сл. гласник РС“, бр.</w:t>
            </w:r>
            <w:r w:rsidRPr="00E222B9">
              <w:rPr>
                <w:rFonts w:ascii="Times New Roman" w:hAnsi="Times New Roman"/>
                <w:sz w:val="22"/>
                <w:szCs w:val="22"/>
                <w:lang w:val="sr-Cyrl-RS"/>
              </w:rPr>
              <w:t>91/2005, 30/2010, 93/2012</w:t>
            </w:r>
            <w:r w:rsidR="00170465">
              <w:rPr>
                <w:rFonts w:ascii="Times New Roman" w:hAnsi="Times New Roman"/>
                <w:sz w:val="22"/>
                <w:szCs w:val="22"/>
                <w:lang w:val="sr-Cyrl-RS"/>
              </w:rPr>
              <w:t>)</w:t>
            </w:r>
          </w:p>
          <w:p w14:paraId="2CCB5DCC" w14:textId="2364A3B5" w:rsidR="00645199" w:rsidRPr="00594D26" w:rsidRDefault="00594D26" w:rsidP="00594D26">
            <w:pPr>
              <w:pStyle w:val="ListParagraph"/>
              <w:numPr>
                <w:ilvl w:val="0"/>
                <w:numId w:val="26"/>
              </w:numPr>
              <w:spacing w:before="120" w:after="120"/>
              <w:ind w:left="168" w:hanging="180"/>
              <w:rPr>
                <w:rFonts w:ascii="Times New Roman" w:hAnsi="Times New Roman"/>
                <w:sz w:val="22"/>
                <w:szCs w:val="22"/>
                <w:lang w:val="sr-Cyrl-RS"/>
              </w:rPr>
            </w:pPr>
            <w:r w:rsidRPr="00594D26">
              <w:rPr>
                <w:rFonts w:ascii="Times New Roman" w:hAnsi="Times New Roman"/>
                <w:sz w:val="22"/>
                <w:szCs w:val="22"/>
                <w:lang w:val="sr-Cyrl-RS"/>
              </w:rPr>
              <w:t>Правилник о садржини и начину вођења Регистра правних лица за обављање ветеринарске делатности и Регистра предузетника који обављају послове ветеринарске делатности</w:t>
            </w:r>
            <w:r w:rsidR="00170465">
              <w:rPr>
                <w:rFonts w:ascii="Times New Roman" w:hAnsi="Times New Roman"/>
                <w:sz w:val="22"/>
                <w:szCs w:val="22"/>
                <w:lang w:val="sr-Cyrl-RS"/>
              </w:rPr>
              <w:t xml:space="preserve"> („Сл. гласник РС“, бр.</w:t>
            </w:r>
            <w:r w:rsidRPr="00594D26">
              <w:rPr>
                <w:rFonts w:ascii="Times New Roman" w:hAnsi="Times New Roman"/>
                <w:sz w:val="22"/>
                <w:szCs w:val="22"/>
                <w:lang w:val="sr-Cyrl-RS"/>
              </w:rPr>
              <w:t xml:space="preserve"> 11/2008</w:t>
            </w:r>
            <w:r w:rsidR="00170465">
              <w:rPr>
                <w:rFonts w:ascii="Times New Roman" w:hAnsi="Times New Roman"/>
                <w:sz w:val="22"/>
                <w:szCs w:val="22"/>
                <w:lang w:val="sr-Cyrl-RS"/>
              </w:rPr>
              <w:t>)</w:t>
            </w:r>
          </w:p>
        </w:tc>
      </w:tr>
      <w:tr w:rsidR="00850AD5" w:rsidRPr="00DB19B9" w14:paraId="724CF23D" w14:textId="77777777" w:rsidTr="00850AD5">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2A789C78" w:rsidR="00D73918" w:rsidRPr="00A24A5A" w:rsidRDefault="00A24A5A" w:rsidP="00D65D8F">
            <w:pPr>
              <w:pStyle w:val="ListParagraph"/>
              <w:numPr>
                <w:ilvl w:val="0"/>
                <w:numId w:val="27"/>
              </w:numPr>
              <w:spacing w:before="120" w:after="120"/>
              <w:ind w:left="168" w:hanging="180"/>
              <w:rPr>
                <w:rFonts w:ascii="Times New Roman" w:hAnsi="Times New Roman"/>
                <w:sz w:val="22"/>
                <w:szCs w:val="22"/>
                <w:lang w:val="sr-Cyrl-RS"/>
              </w:rPr>
            </w:pPr>
            <w:r w:rsidRPr="00A24A5A">
              <w:rPr>
                <w:rFonts w:ascii="Times New Roman" w:hAnsi="Times New Roman"/>
                <w:sz w:val="22"/>
                <w:szCs w:val="22"/>
                <w:lang w:val="sr-Cyrl-RS"/>
              </w:rPr>
              <w:t>Закон</w:t>
            </w:r>
            <w:r w:rsidR="00636BC7" w:rsidRPr="00A24A5A">
              <w:rPr>
                <w:rFonts w:ascii="Times New Roman" w:hAnsi="Times New Roman"/>
                <w:sz w:val="22"/>
                <w:szCs w:val="22"/>
                <w:lang w:val="sr-Cyrl-RS"/>
              </w:rPr>
              <w:t xml:space="preserve"> о републичким административним таксама</w:t>
            </w:r>
            <w:r w:rsidR="00551BA2">
              <w:rPr>
                <w:rFonts w:ascii="Times New Roman" w:hAnsi="Times New Roman"/>
                <w:sz w:val="22"/>
                <w:szCs w:val="22"/>
                <w:lang w:val="sr-Latn-RS"/>
              </w:rPr>
              <w:t xml:space="preserve"> </w:t>
            </w:r>
            <w:r w:rsidR="00D65D8F" w:rsidRPr="00D65D8F">
              <w:rPr>
                <w:rFonts w:ascii="Times New Roman" w:hAnsi="Times New Roman"/>
                <w:sz w:val="22"/>
                <w:szCs w:val="22"/>
                <w:lang w:val="sr-Cyrl-RS"/>
              </w:rPr>
              <w:t>("Сл.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61/2017 - усклађени дин. изн., 113/2017, 3/2018 - испр., 50/2018 - усклађени дин. изн и 95/2018)</w:t>
            </w:r>
            <w:r w:rsidR="00636BC7" w:rsidRPr="00A24A5A">
              <w:rPr>
                <w:rFonts w:ascii="Times New Roman" w:hAnsi="Times New Roman"/>
                <w:sz w:val="22"/>
                <w:szCs w:val="22"/>
                <w:lang w:val="sr-Cyrl-RS"/>
              </w:rPr>
              <w:t xml:space="preserve"> </w:t>
            </w:r>
          </w:p>
        </w:tc>
      </w:tr>
      <w:tr w:rsidR="00850AD5" w:rsidRPr="00DB19B9" w14:paraId="58812BCA" w14:textId="77777777" w:rsidTr="00850AD5">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659DF15E" w:rsidR="0015597A" w:rsidRPr="00D92216" w:rsidRDefault="00D92216" w:rsidP="00D92216">
            <w:pPr>
              <w:pStyle w:val="NormalWeb"/>
              <w:spacing w:before="120" w:beforeAutospacing="0" w:after="120" w:afterAutospacing="0"/>
              <w:rPr>
                <w:rFonts w:eastAsia="Calibri"/>
                <w:sz w:val="22"/>
                <w:szCs w:val="22"/>
                <w:lang w:val="sr-Cyrl-RS"/>
              </w:rPr>
            </w:pPr>
            <w:r>
              <w:rPr>
                <w:rFonts w:eastAsia="Calibri"/>
                <w:sz w:val="22"/>
                <w:szCs w:val="22"/>
                <w:lang w:val="sr-Cyrl-RS"/>
              </w:rPr>
              <w:t>Четврти квартал</w:t>
            </w:r>
            <w:r w:rsidR="0015597A" w:rsidRPr="0015597A">
              <w:rPr>
                <w:rFonts w:eastAsia="Calibri"/>
                <w:sz w:val="22"/>
                <w:szCs w:val="22"/>
                <w:lang w:val="sr-Cyrl-RS"/>
              </w:rPr>
              <w:t xml:space="preserve"> 2020. године </w:t>
            </w:r>
          </w:p>
        </w:tc>
      </w:tr>
      <w:tr w:rsidR="00275E2A" w:rsidRPr="00DB19B9" w14:paraId="539113B1" w14:textId="77777777" w:rsidTr="00CA1CE9">
        <w:trPr>
          <w:trHeight w:val="409"/>
        </w:trPr>
        <w:tc>
          <w:tcPr>
            <w:tcW w:w="9060" w:type="dxa"/>
            <w:gridSpan w:val="2"/>
            <w:shd w:val="clear" w:color="auto" w:fill="DBE5F1" w:themeFill="accent1" w:themeFillTint="33"/>
            <w:vAlign w:val="center"/>
          </w:tcPr>
          <w:p w14:paraId="6E79D945" w14:textId="10202589"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00CA1CE9">
        <w:tc>
          <w:tcPr>
            <w:tcW w:w="9060" w:type="dxa"/>
            <w:gridSpan w:val="2"/>
          </w:tcPr>
          <w:p w14:paraId="4BCB02C2" w14:textId="23A598D1" w:rsidR="001C337F" w:rsidRPr="001C337F" w:rsidRDefault="001C337F" w:rsidP="00AD6297">
            <w:pPr>
              <w:spacing w:before="120" w:after="120"/>
              <w:rPr>
                <w:rFonts w:ascii="Times New Roman" w:eastAsia="Times New Roman" w:hAnsi="Times New Roman"/>
                <w:sz w:val="22"/>
                <w:szCs w:val="22"/>
                <w:lang w:val="sr-Cyrl-RS"/>
              </w:rPr>
            </w:pPr>
            <w:r w:rsidRPr="001C337F">
              <w:rPr>
                <w:rFonts w:ascii="Times New Roman" w:eastAsia="Times New Roman" w:hAnsi="Times New Roman"/>
                <w:sz w:val="22"/>
                <w:szCs w:val="22"/>
                <w:lang w:val="sr-Cyrl-RS"/>
              </w:rPr>
              <w:t xml:space="preserve">Привредни субјекти подносе захтев у слободној форми, </w:t>
            </w:r>
            <w:r w:rsidR="00AD6297">
              <w:rPr>
                <w:rFonts w:ascii="Times New Roman" w:eastAsia="Times New Roman" w:hAnsi="Times New Roman"/>
                <w:sz w:val="22"/>
                <w:szCs w:val="22"/>
                <w:lang w:val="sr-Cyrl-RS"/>
              </w:rPr>
              <w:t>лично или поштом</w:t>
            </w:r>
            <w:r w:rsidR="00473C33">
              <w:rPr>
                <w:rFonts w:ascii="Times New Roman" w:eastAsia="Times New Roman" w:hAnsi="Times New Roman"/>
                <w:sz w:val="22"/>
                <w:szCs w:val="22"/>
                <w:lang w:val="sr-Cyrl-RS"/>
              </w:rPr>
              <w:t>,</w:t>
            </w:r>
            <w:r w:rsidR="00473C33" w:rsidRPr="001C337F">
              <w:rPr>
                <w:rFonts w:ascii="Times New Roman" w:eastAsia="Times New Roman" w:hAnsi="Times New Roman"/>
                <w:sz w:val="22"/>
                <w:szCs w:val="22"/>
                <w:lang w:val="sr-Cyrl-RS"/>
              </w:rPr>
              <w:t xml:space="preserve"> </w:t>
            </w:r>
            <w:r w:rsidRPr="001C337F">
              <w:rPr>
                <w:rFonts w:ascii="Times New Roman" w:eastAsia="Times New Roman" w:hAnsi="Times New Roman"/>
                <w:sz w:val="22"/>
                <w:szCs w:val="22"/>
                <w:lang w:val="sr-Cyrl-RS"/>
              </w:rPr>
              <w:t>што може довести до немогућности ефикасног спровођења поступка, услед недостатка информација потребних надлежном органу.</w:t>
            </w:r>
            <w:r w:rsidR="00C44F90">
              <w:rPr>
                <w:rFonts w:ascii="Times New Roman" w:eastAsia="Times New Roman" w:hAnsi="Times New Roman"/>
                <w:sz w:val="22"/>
                <w:szCs w:val="22"/>
                <w:lang w:val="sr-Cyrl-RS"/>
              </w:rPr>
              <w:t xml:space="preserve"> </w:t>
            </w:r>
            <w:r>
              <w:rPr>
                <w:rFonts w:ascii="Times New Roman" w:eastAsia="Times New Roman" w:hAnsi="Times New Roman"/>
                <w:sz w:val="22"/>
                <w:szCs w:val="22"/>
                <w:lang w:val="sr-Cyrl-RS"/>
              </w:rPr>
              <w:t>Подносилац захтева сноси трошкове који су несразмерни, имајући у виду да се ради о једноставном поступку без спровођења испитног поступка, у коме странка не стиче неко посебно право, чиме се крши начело економичности.</w:t>
            </w:r>
          </w:p>
        </w:tc>
      </w:tr>
      <w:tr w:rsidR="00275E2A" w:rsidRPr="00DB19B9"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C70F1B" w:rsidRPr="00DB19B9"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DB19B9"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52"/>
              <w:gridCol w:w="1732"/>
              <w:gridCol w:w="1833"/>
              <w:gridCol w:w="1617"/>
            </w:tblGrid>
            <w:tr w:rsidR="00C70F1B" w:rsidRPr="00DB19B9" w14:paraId="30C2F8E8" w14:textId="77777777" w:rsidTr="00C44F90">
              <w:trPr>
                <w:trHeight w:val="749"/>
              </w:trPr>
              <w:tc>
                <w:tcPr>
                  <w:tcW w:w="365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ПОТРЕБНА ИЗМЕНА/УКИДАЊЕ/ДОНОШЕЊЕ ПРОПИСА</w:t>
                  </w:r>
                </w:p>
              </w:tc>
              <w:tc>
                <w:tcPr>
                  <w:tcW w:w="1617" w:type="dxa"/>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УКОЛИКО ЈЕ ОДГОВОР ДА, КОЈИХ</w:t>
                  </w:r>
                </w:p>
              </w:tc>
            </w:tr>
            <w:tr w:rsidR="00C70F1B" w:rsidRPr="00DB19B9" w14:paraId="2B15C487" w14:textId="77777777" w:rsidTr="00C44F90">
              <w:trPr>
                <w:trHeight w:val="260"/>
              </w:trPr>
              <w:tc>
                <w:tcPr>
                  <w:tcW w:w="365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32"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833"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17" w:type="dxa"/>
                  <w:vMerge/>
                </w:tcPr>
                <w:p w14:paraId="21FE126E" w14:textId="77777777" w:rsidR="00C70F1B" w:rsidRPr="00DB19B9" w:rsidRDefault="00C70F1B" w:rsidP="00CA1CE9">
                  <w:pPr>
                    <w:jc w:val="left"/>
                    <w:rPr>
                      <w:rFonts w:ascii="Times New Roman" w:eastAsia="Times New Roman" w:hAnsi="Times New Roman"/>
                      <w:b/>
                      <w:lang w:val="sr-Cyrl-RS"/>
                    </w:rPr>
                  </w:pPr>
                </w:p>
              </w:tc>
            </w:tr>
            <w:tr w:rsidR="00C44F90" w:rsidRPr="00DB19B9" w14:paraId="3FDB3554" w14:textId="77777777" w:rsidTr="00C44F90">
              <w:trPr>
                <w:trHeight w:val="489"/>
              </w:trPr>
              <w:tc>
                <w:tcPr>
                  <w:tcW w:w="3652" w:type="dxa"/>
                  <w:vAlign w:val="center"/>
                </w:tcPr>
                <w:p w14:paraId="1B8D7FCC" w14:textId="4F29993C" w:rsidR="00C44F90" w:rsidRPr="00DB19B9" w:rsidRDefault="00C44F90" w:rsidP="00EE6D73">
                  <w:pPr>
                    <w:jc w:val="left"/>
                    <w:rPr>
                      <w:rFonts w:ascii="Times New Roman" w:eastAsia="Times New Roman" w:hAnsi="Times New Roman"/>
                      <w:i/>
                      <w:lang w:val="sr-Cyrl-RS"/>
                    </w:rPr>
                  </w:pPr>
                  <w:r w:rsidRPr="00C44F90">
                    <w:rPr>
                      <w:rFonts w:ascii="Times New Roman" w:eastAsia="Times New Roman" w:hAnsi="Times New Roman"/>
                      <w:b/>
                      <w:lang w:val="sr-Cyrl-RS"/>
                    </w:rPr>
                    <w:t>Документација</w:t>
                  </w:r>
                </w:p>
              </w:tc>
              <w:tc>
                <w:tcPr>
                  <w:tcW w:w="5182" w:type="dxa"/>
                  <w:gridSpan w:val="3"/>
                </w:tcPr>
                <w:p w14:paraId="1E6C67EA" w14:textId="77777777" w:rsidR="00C44F90" w:rsidRPr="00DB19B9" w:rsidRDefault="00C44F90" w:rsidP="00EE6D73">
                  <w:pPr>
                    <w:jc w:val="left"/>
                    <w:rPr>
                      <w:rFonts w:ascii="Times New Roman" w:eastAsia="Times New Roman" w:hAnsi="Times New Roman"/>
                      <w:b/>
                      <w:lang w:val="sr-Cyrl-RS"/>
                    </w:rPr>
                  </w:pPr>
                </w:p>
              </w:tc>
            </w:tr>
            <w:tr w:rsidR="00C44F90" w:rsidRPr="00DB19B9" w14:paraId="43965D81" w14:textId="77777777" w:rsidTr="00C44F90">
              <w:trPr>
                <w:trHeight w:val="489"/>
              </w:trPr>
              <w:tc>
                <w:tcPr>
                  <w:tcW w:w="3652" w:type="dxa"/>
                  <w:vAlign w:val="center"/>
                </w:tcPr>
                <w:p w14:paraId="5799AFA1" w14:textId="1AF1FABA" w:rsidR="00C44F90" w:rsidRPr="00DB19B9" w:rsidRDefault="00C44F90" w:rsidP="00EE6D73">
                  <w:pPr>
                    <w:jc w:val="left"/>
                    <w:rPr>
                      <w:rFonts w:ascii="Times New Roman" w:eastAsia="Times New Roman" w:hAnsi="Times New Roman"/>
                      <w:i/>
                      <w:lang w:val="sr-Cyrl-RS"/>
                    </w:rPr>
                  </w:pPr>
                  <w:r w:rsidRPr="00C44F90">
                    <w:rPr>
                      <w:rFonts w:ascii="Times New Roman" w:eastAsia="Times New Roman" w:hAnsi="Times New Roman"/>
                      <w:i/>
                      <w:iCs/>
                      <w:lang w:val="sr-Cyrl-RS"/>
                    </w:rPr>
                    <w:lastRenderedPageBreak/>
                    <w:t>Промена форме документације</w:t>
                  </w:r>
                </w:p>
              </w:tc>
              <w:tc>
                <w:tcPr>
                  <w:tcW w:w="1732" w:type="dxa"/>
                </w:tcPr>
                <w:p w14:paraId="3DF3A4B5" w14:textId="77777777" w:rsidR="00C44F90" w:rsidRPr="00DB19B9" w:rsidRDefault="00C44F90" w:rsidP="00EE6D73">
                  <w:pPr>
                    <w:jc w:val="left"/>
                    <w:rPr>
                      <w:rFonts w:ascii="Times New Roman" w:eastAsia="Times New Roman" w:hAnsi="Times New Roman"/>
                      <w:b/>
                      <w:lang w:val="sr-Cyrl-RS"/>
                    </w:rPr>
                  </w:pPr>
                </w:p>
              </w:tc>
              <w:tc>
                <w:tcPr>
                  <w:tcW w:w="1833" w:type="dxa"/>
                </w:tcPr>
                <w:p w14:paraId="470278D6" w14:textId="77777777" w:rsidR="00C44F90" w:rsidRPr="00DB19B9" w:rsidRDefault="00C44F90" w:rsidP="00EE6D73">
                  <w:pPr>
                    <w:jc w:val="center"/>
                    <w:rPr>
                      <w:rFonts w:ascii="Times New Roman" w:eastAsia="Times New Roman" w:hAnsi="Times New Roman"/>
                      <w:b/>
                      <w:lang w:val="sr-Cyrl-RS"/>
                    </w:rPr>
                  </w:pPr>
                  <w:r>
                    <w:rPr>
                      <w:rFonts w:ascii="Times New Roman" w:eastAsia="Times New Roman" w:hAnsi="Times New Roman"/>
                      <w:b/>
                      <w:lang w:val="sr-Latn-RS"/>
                    </w:rPr>
                    <w:t>X</w:t>
                  </w:r>
                </w:p>
              </w:tc>
              <w:tc>
                <w:tcPr>
                  <w:tcW w:w="1617" w:type="dxa"/>
                </w:tcPr>
                <w:p w14:paraId="44E295B7" w14:textId="77777777" w:rsidR="00C44F90" w:rsidRPr="00DB19B9" w:rsidRDefault="00C44F90" w:rsidP="00EE6D73">
                  <w:pPr>
                    <w:jc w:val="left"/>
                    <w:rPr>
                      <w:rFonts w:ascii="Times New Roman" w:eastAsia="Times New Roman" w:hAnsi="Times New Roman"/>
                      <w:b/>
                      <w:lang w:val="sr-Cyrl-RS"/>
                    </w:rPr>
                  </w:pPr>
                </w:p>
              </w:tc>
            </w:tr>
            <w:tr w:rsidR="00C44F90" w:rsidRPr="00DB19B9" w14:paraId="0574952E" w14:textId="77777777" w:rsidTr="00C44F90">
              <w:trPr>
                <w:trHeight w:val="489"/>
              </w:trPr>
              <w:tc>
                <w:tcPr>
                  <w:tcW w:w="3652" w:type="dxa"/>
                  <w:vAlign w:val="center"/>
                </w:tcPr>
                <w:p w14:paraId="7D571350" w14:textId="77777777" w:rsidR="00C44F90" w:rsidRPr="00DB19B9" w:rsidRDefault="00C44F90" w:rsidP="00EE6D73">
                  <w:pPr>
                    <w:jc w:val="left"/>
                    <w:rPr>
                      <w:rFonts w:ascii="Times New Roman" w:eastAsia="Times New Roman" w:hAnsi="Times New Roman"/>
                      <w:i/>
                      <w:lang w:val="sr-Cyrl-RS"/>
                    </w:rPr>
                  </w:pPr>
                  <w:r w:rsidRPr="00DB19B9">
                    <w:rPr>
                      <w:rFonts w:ascii="Times New Roman" w:eastAsia="Times New Roman" w:hAnsi="Times New Roman"/>
                      <w:b/>
                      <w:lang w:val="sr-Cyrl-RS"/>
                    </w:rPr>
                    <w:t xml:space="preserve">Образац административног захтева </w:t>
                  </w:r>
                </w:p>
              </w:tc>
              <w:tc>
                <w:tcPr>
                  <w:tcW w:w="5182" w:type="dxa"/>
                  <w:gridSpan w:val="3"/>
                </w:tcPr>
                <w:p w14:paraId="108CD283" w14:textId="77777777" w:rsidR="00C44F90" w:rsidRPr="00DB19B9" w:rsidRDefault="00C44F90" w:rsidP="00EE6D73">
                  <w:pPr>
                    <w:jc w:val="left"/>
                    <w:rPr>
                      <w:rFonts w:ascii="Times New Roman" w:eastAsia="Times New Roman" w:hAnsi="Times New Roman"/>
                      <w:b/>
                      <w:lang w:val="sr-Cyrl-RS"/>
                    </w:rPr>
                  </w:pPr>
                </w:p>
              </w:tc>
            </w:tr>
            <w:tr w:rsidR="00CA1CE9" w:rsidRPr="00DB19B9" w14:paraId="1E77C85A" w14:textId="77777777" w:rsidTr="00C44F90">
              <w:trPr>
                <w:trHeight w:val="489"/>
              </w:trPr>
              <w:tc>
                <w:tcPr>
                  <w:tcW w:w="3652" w:type="dxa"/>
                  <w:vAlign w:val="center"/>
                </w:tcPr>
                <w:p w14:paraId="34DF82C9"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t>Увођење обрасца захтева</w:t>
                  </w:r>
                </w:p>
              </w:tc>
              <w:tc>
                <w:tcPr>
                  <w:tcW w:w="1732" w:type="dxa"/>
                </w:tcPr>
                <w:p w14:paraId="7DA93255" w14:textId="77777777" w:rsidR="00CA1CE9" w:rsidRPr="00DB19B9" w:rsidRDefault="00CA1CE9" w:rsidP="00CA1CE9">
                  <w:pPr>
                    <w:jc w:val="left"/>
                    <w:rPr>
                      <w:rFonts w:ascii="Times New Roman" w:eastAsia="Times New Roman" w:hAnsi="Times New Roman"/>
                      <w:b/>
                      <w:lang w:val="sr-Cyrl-RS"/>
                    </w:rPr>
                  </w:pPr>
                </w:p>
              </w:tc>
              <w:tc>
                <w:tcPr>
                  <w:tcW w:w="1833" w:type="dxa"/>
                </w:tcPr>
                <w:p w14:paraId="5EFCD47F" w14:textId="0F2BA2E1" w:rsidR="00CA1CE9" w:rsidRPr="00DB19B9" w:rsidRDefault="005F7029" w:rsidP="005F7029">
                  <w:pPr>
                    <w:jc w:val="center"/>
                    <w:rPr>
                      <w:rFonts w:ascii="Times New Roman" w:eastAsia="Times New Roman" w:hAnsi="Times New Roman"/>
                      <w:b/>
                      <w:lang w:val="sr-Cyrl-RS"/>
                    </w:rPr>
                  </w:pPr>
                  <w:r>
                    <w:rPr>
                      <w:rFonts w:ascii="Times New Roman" w:eastAsia="Times New Roman" w:hAnsi="Times New Roman"/>
                      <w:b/>
                      <w:lang w:val="sr-Latn-RS"/>
                    </w:rPr>
                    <w:t>X</w:t>
                  </w:r>
                </w:p>
              </w:tc>
              <w:tc>
                <w:tcPr>
                  <w:tcW w:w="1617" w:type="dxa"/>
                </w:tcPr>
                <w:p w14:paraId="24710273" w14:textId="77777777" w:rsidR="00CA1CE9" w:rsidRPr="00DB19B9" w:rsidRDefault="00CA1CE9" w:rsidP="00CA1CE9">
                  <w:pPr>
                    <w:jc w:val="left"/>
                    <w:rPr>
                      <w:rFonts w:ascii="Times New Roman" w:eastAsia="Times New Roman" w:hAnsi="Times New Roman"/>
                      <w:b/>
                      <w:lang w:val="sr-Cyrl-RS"/>
                    </w:rPr>
                  </w:pPr>
                </w:p>
              </w:tc>
            </w:tr>
            <w:tr w:rsidR="00CA1CE9" w:rsidRPr="00DB19B9" w14:paraId="447BC5E6" w14:textId="77777777" w:rsidTr="00C44F90">
              <w:trPr>
                <w:trHeight w:val="489"/>
              </w:trPr>
              <w:tc>
                <w:tcPr>
                  <w:tcW w:w="3652" w:type="dxa"/>
                  <w:vAlign w:val="center"/>
                </w:tcPr>
                <w:p w14:paraId="6A621688" w14:textId="06932559" w:rsidR="00CA1CE9" w:rsidRPr="00DB19B9" w:rsidRDefault="00CA1CE9" w:rsidP="00DB19B9">
                  <w:pPr>
                    <w:jc w:val="left"/>
                    <w:rPr>
                      <w:rFonts w:ascii="Times New Roman" w:eastAsia="Times New Roman" w:hAnsi="Times New Roman"/>
                      <w:b/>
                      <w:lang w:val="en-GB"/>
                    </w:rPr>
                  </w:pPr>
                  <w:r w:rsidRPr="00DB19B9">
                    <w:rPr>
                      <w:rFonts w:ascii="Times New Roman" w:eastAsia="Times New Roman" w:hAnsi="Times New Roman"/>
                      <w:b/>
                      <w:lang w:val="sr-Cyrl-RS"/>
                    </w:rPr>
                    <w:t>Финансијски издаци</w:t>
                  </w:r>
                </w:p>
              </w:tc>
              <w:tc>
                <w:tcPr>
                  <w:tcW w:w="5182" w:type="dxa"/>
                  <w:gridSpan w:val="3"/>
                </w:tcPr>
                <w:p w14:paraId="50075604" w14:textId="77777777" w:rsidR="00CA1CE9" w:rsidRPr="00DB19B9" w:rsidRDefault="00CA1CE9" w:rsidP="00CA1CE9">
                  <w:pPr>
                    <w:jc w:val="left"/>
                    <w:rPr>
                      <w:rFonts w:ascii="Times New Roman" w:eastAsia="Times New Roman" w:hAnsi="Times New Roman"/>
                      <w:b/>
                      <w:lang w:val="sr-Cyrl-RS"/>
                    </w:rPr>
                  </w:pPr>
                </w:p>
              </w:tc>
            </w:tr>
            <w:tr w:rsidR="00CA1CE9" w:rsidRPr="00DB19B9" w14:paraId="1A5E6177" w14:textId="77777777" w:rsidTr="00C44F90">
              <w:trPr>
                <w:trHeight w:val="489"/>
              </w:trPr>
              <w:tc>
                <w:tcPr>
                  <w:tcW w:w="3652" w:type="dxa"/>
                  <w:vAlign w:val="center"/>
                </w:tcPr>
                <w:p w14:paraId="4AAF7358" w14:textId="77777777" w:rsidR="00CA1CE9" w:rsidRPr="00DB19B9" w:rsidRDefault="00CA1CE9" w:rsidP="00DB19B9">
                  <w:pPr>
                    <w:jc w:val="left"/>
                    <w:rPr>
                      <w:rFonts w:ascii="Times New Roman" w:eastAsia="Times New Roman" w:hAnsi="Times New Roman"/>
                      <w:i/>
                      <w:lang w:val="en-GB"/>
                    </w:rPr>
                  </w:pPr>
                  <w:r w:rsidRPr="00DB19B9">
                    <w:rPr>
                      <w:rFonts w:ascii="Times New Roman" w:eastAsia="Times New Roman" w:hAnsi="Times New Roman"/>
                      <w:i/>
                      <w:lang w:val="sr-Cyrl-RS"/>
                    </w:rPr>
                    <w:t>Смањење висине износа финансијског издатка</w:t>
                  </w:r>
                </w:p>
                <w:p w14:paraId="47E8C737" w14:textId="77777777" w:rsidR="00CA1CE9" w:rsidRPr="00DB19B9" w:rsidRDefault="00CA1CE9" w:rsidP="00DB19B9">
                  <w:pPr>
                    <w:jc w:val="left"/>
                    <w:rPr>
                      <w:rFonts w:ascii="Times New Roman" w:eastAsia="Times New Roman" w:hAnsi="Times New Roman"/>
                      <w:i/>
                      <w:lang w:val="sr-Cyrl-RS"/>
                    </w:rPr>
                  </w:pPr>
                </w:p>
              </w:tc>
              <w:tc>
                <w:tcPr>
                  <w:tcW w:w="1732" w:type="dxa"/>
                </w:tcPr>
                <w:p w14:paraId="482F776D" w14:textId="00781329" w:rsidR="00CA1CE9" w:rsidRPr="00636BC7" w:rsidRDefault="00636BC7" w:rsidP="00636BC7">
                  <w:pPr>
                    <w:jc w:val="center"/>
                    <w:rPr>
                      <w:rFonts w:ascii="Times New Roman" w:eastAsia="Times New Roman" w:hAnsi="Times New Roman"/>
                      <w:b/>
                      <w:lang w:val="sr-Latn-RS"/>
                    </w:rPr>
                  </w:pPr>
                  <w:r>
                    <w:rPr>
                      <w:rFonts w:ascii="Times New Roman" w:eastAsia="Times New Roman" w:hAnsi="Times New Roman"/>
                      <w:b/>
                      <w:lang w:val="sr-Latn-RS"/>
                    </w:rPr>
                    <w:t>X</w:t>
                  </w:r>
                </w:p>
              </w:tc>
              <w:tc>
                <w:tcPr>
                  <w:tcW w:w="1833" w:type="dxa"/>
                </w:tcPr>
                <w:p w14:paraId="60056065" w14:textId="77777777" w:rsidR="00CA1CE9" w:rsidRPr="00DB19B9" w:rsidRDefault="00CA1CE9" w:rsidP="00CA1CE9">
                  <w:pPr>
                    <w:jc w:val="left"/>
                    <w:rPr>
                      <w:rFonts w:ascii="Times New Roman" w:eastAsia="Times New Roman" w:hAnsi="Times New Roman"/>
                      <w:b/>
                      <w:lang w:val="sr-Cyrl-RS"/>
                    </w:rPr>
                  </w:pPr>
                </w:p>
              </w:tc>
              <w:tc>
                <w:tcPr>
                  <w:tcW w:w="1617" w:type="dxa"/>
                </w:tcPr>
                <w:p w14:paraId="494FEDB0" w14:textId="4DAB1A90" w:rsidR="00CA1CE9" w:rsidRPr="00636BC7" w:rsidRDefault="000214B1" w:rsidP="00636BC7">
                  <w:pPr>
                    <w:jc w:val="center"/>
                    <w:rPr>
                      <w:rFonts w:ascii="Times New Roman" w:eastAsia="Times New Roman" w:hAnsi="Times New Roman"/>
                      <w:b/>
                      <w:lang w:val="sr-Latn-RS"/>
                    </w:rPr>
                  </w:pPr>
                  <w:r>
                    <w:rPr>
                      <w:rFonts w:ascii="Times New Roman" w:eastAsia="Times New Roman" w:hAnsi="Times New Roman"/>
                      <w:b/>
                      <w:lang w:val="sr-Latn-RS"/>
                    </w:rPr>
                    <w:t>1</w:t>
                  </w:r>
                </w:p>
              </w:tc>
            </w:tr>
          </w:tbl>
          <w:p w14:paraId="6E28D8C5" w14:textId="543472BE"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CA1CE9" w:rsidRPr="00DB19B9" w14:paraId="4C67EFD3" w14:textId="77777777" w:rsidTr="00DB19B9">
        <w:trPr>
          <w:trHeight w:val="454"/>
        </w:trPr>
        <w:tc>
          <w:tcPr>
            <w:tcW w:w="9060" w:type="dxa"/>
            <w:gridSpan w:val="2"/>
            <w:shd w:val="clear" w:color="auto" w:fill="auto"/>
          </w:tcPr>
          <w:p w14:paraId="0365A8C0" w14:textId="77777777" w:rsidR="00A22551" w:rsidRDefault="00A22551" w:rsidP="00A22551">
            <w:pPr>
              <w:rPr>
                <w:rFonts w:ascii="Times New Roman" w:hAnsi="Times New Roman"/>
                <w:b/>
                <w:bCs/>
                <w:sz w:val="22"/>
                <w:szCs w:val="22"/>
                <w:lang w:val="sr-Cyrl-RS"/>
              </w:rPr>
            </w:pPr>
            <w:r w:rsidRPr="00A22551">
              <w:rPr>
                <w:rFonts w:ascii="Times New Roman" w:hAnsi="Times New Roman"/>
                <w:b/>
                <w:bCs/>
                <w:sz w:val="22"/>
                <w:szCs w:val="22"/>
                <w:lang w:val="sr-Cyrl-RS"/>
              </w:rPr>
              <w:t>Овај административни поступак је предвиђен за дигитализацију и то електронско подношење поднесака и прилога, електронско плаћање издатака, обавештавање и достављање акта електронским путем, а у складу са прописима којима су регулисани електронска управа, електронско пословање, електронски потпис и електронски документ.</w:t>
            </w:r>
          </w:p>
          <w:p w14:paraId="4B1D7466" w14:textId="77777777" w:rsidR="00C44F90" w:rsidRDefault="00C44F90" w:rsidP="00A22551">
            <w:pPr>
              <w:rPr>
                <w:rFonts w:ascii="Times New Roman" w:hAnsi="Times New Roman"/>
                <w:b/>
                <w:bCs/>
                <w:sz w:val="22"/>
                <w:szCs w:val="22"/>
                <w:lang w:val="sr-Cyrl-RS"/>
              </w:rPr>
            </w:pPr>
          </w:p>
          <w:p w14:paraId="68A1950E" w14:textId="77777777" w:rsidR="00C44F90" w:rsidRDefault="00C44F90" w:rsidP="00C44F90">
            <w:pPr>
              <w:pStyle w:val="ListParagraph"/>
              <w:numPr>
                <w:ilvl w:val="1"/>
                <w:numId w:val="23"/>
              </w:numPr>
              <w:jc w:val="left"/>
              <w:rPr>
                <w:rFonts w:ascii="Times New Roman" w:eastAsia="Times New Roman" w:hAnsi="Times New Roman"/>
                <w:b/>
                <w:iCs/>
                <w:sz w:val="22"/>
                <w:szCs w:val="22"/>
                <w:u w:val="single"/>
                <w:lang w:val="sr-Cyrl-RS"/>
              </w:rPr>
            </w:pPr>
            <w:r w:rsidRPr="00773096">
              <w:rPr>
                <w:rFonts w:ascii="Times New Roman" w:eastAsia="Times New Roman" w:hAnsi="Times New Roman"/>
                <w:b/>
                <w:iCs/>
                <w:sz w:val="22"/>
                <w:szCs w:val="22"/>
                <w:u w:val="single"/>
                <w:lang w:val="sr-Cyrl-RS"/>
              </w:rPr>
              <w:t>Промена форме документације</w:t>
            </w:r>
          </w:p>
          <w:p w14:paraId="19E0362B" w14:textId="77777777" w:rsidR="00C44F90" w:rsidRDefault="00C44F90" w:rsidP="00C44F90">
            <w:pPr>
              <w:pStyle w:val="ListParagraph"/>
              <w:jc w:val="left"/>
              <w:rPr>
                <w:rFonts w:ascii="Times New Roman" w:eastAsia="Times New Roman" w:hAnsi="Times New Roman"/>
                <w:b/>
                <w:iCs/>
                <w:sz w:val="22"/>
                <w:szCs w:val="22"/>
                <w:u w:val="single"/>
                <w:lang w:val="sr-Cyrl-RS"/>
              </w:rPr>
            </w:pPr>
          </w:p>
          <w:p w14:paraId="498AE1AB" w14:textId="77777777" w:rsidR="00C44F90" w:rsidRPr="00D4302F" w:rsidRDefault="00C44F90" w:rsidP="00C44F90">
            <w:pPr>
              <w:pStyle w:val="ListParagraph"/>
              <w:numPr>
                <w:ilvl w:val="0"/>
                <w:numId w:val="32"/>
              </w:numPr>
              <w:spacing w:before="120" w:beforeAutospacing="1" w:after="120" w:afterAutospacing="1"/>
              <w:rPr>
                <w:rFonts w:ascii="Times New Roman" w:eastAsia="Times New Roman" w:hAnsi="Times New Roman"/>
                <w:b/>
                <w:iCs/>
                <w:sz w:val="22"/>
                <w:szCs w:val="22"/>
                <w:lang w:val="sr-Cyrl-RS"/>
              </w:rPr>
            </w:pPr>
            <w:r w:rsidRPr="00D4302F">
              <w:rPr>
                <w:rFonts w:ascii="Times New Roman" w:eastAsia="Times New Roman" w:hAnsi="Times New Roman"/>
                <w:b/>
                <w:iCs/>
                <w:sz w:val="22"/>
                <w:szCs w:val="22"/>
                <w:lang w:val="sr-Cyrl-RS"/>
              </w:rPr>
              <w:t xml:space="preserve">Промена форме документа </w:t>
            </w:r>
            <w:r w:rsidRPr="00EF7830">
              <w:rPr>
                <w:rFonts w:ascii="Times New Roman" w:eastAsia="Times New Roman" w:hAnsi="Times New Roman"/>
                <w:b/>
                <w:iCs/>
                <w:sz w:val="22"/>
                <w:szCs w:val="22"/>
                <w:lang w:val="sr-Cyrl-RS"/>
              </w:rPr>
              <w:t>2:</w:t>
            </w:r>
            <w:r w:rsidRPr="00D4302F">
              <w:rPr>
                <w:rFonts w:ascii="Times New Roman" w:eastAsia="Times New Roman" w:hAnsi="Times New Roman"/>
                <w:b/>
                <w:iCs/>
                <w:color w:val="C00000"/>
                <w:sz w:val="22"/>
                <w:szCs w:val="22"/>
                <w:lang w:val="sr-Cyrl-RS"/>
              </w:rPr>
              <w:t xml:space="preserve"> </w:t>
            </w:r>
            <w:r w:rsidRPr="00D4302F">
              <w:rPr>
                <w:rFonts w:ascii="Times New Roman" w:eastAsia="Times New Roman" w:hAnsi="Times New Roman"/>
                <w:b/>
                <w:iCs/>
                <w:sz w:val="22"/>
                <w:szCs w:val="22"/>
                <w:lang w:val="sr-Cyrl-RS"/>
              </w:rPr>
              <w:t>Доказ о плаћању републичке административне таксе</w:t>
            </w:r>
          </w:p>
          <w:p w14:paraId="700032FC" w14:textId="77777777" w:rsidR="00C44F90" w:rsidRPr="00D4302F" w:rsidRDefault="00C44F90" w:rsidP="00C44F90">
            <w:pPr>
              <w:pStyle w:val="ListParagraph"/>
              <w:spacing w:before="120"/>
              <w:ind w:left="1440"/>
              <w:rPr>
                <w:rFonts w:ascii="Times New Roman" w:eastAsia="Times New Roman" w:hAnsi="Times New Roman"/>
                <w:b/>
                <w:sz w:val="22"/>
                <w:szCs w:val="22"/>
                <w:lang w:val="sr-Cyrl-RS"/>
              </w:rPr>
            </w:pPr>
          </w:p>
          <w:p w14:paraId="52B0F3E4" w14:textId="17F468A3" w:rsidR="00C44F90" w:rsidRPr="00D4302F" w:rsidRDefault="00C44F90" w:rsidP="00C44F90">
            <w:pPr>
              <w:spacing w:after="200"/>
              <w:rPr>
                <w:rFonts w:ascii="Times New Roman" w:eastAsia="Times New Roman" w:hAnsi="Times New Roman"/>
                <w:sz w:val="22"/>
                <w:szCs w:val="22"/>
                <w:lang w:val="sr-Cyrl-RS"/>
              </w:rPr>
            </w:pPr>
            <w:r w:rsidRPr="00D4302F">
              <w:rPr>
                <w:rFonts w:ascii="Times New Roman" w:eastAsia="Times New Roman" w:hAnsi="Times New Roman"/>
                <w:sz w:val="22"/>
                <w:szCs w:val="22"/>
                <w:lang w:val="sr-Cyrl-RS"/>
              </w:rPr>
              <w:t>Предлаже се промена форме за Документ 2, из оригинала у извод са пословног рачуна странке без печата банке, у складу са мишљењем М</w:t>
            </w:r>
            <w:r w:rsidR="00C022F6">
              <w:rPr>
                <w:rFonts w:ascii="Times New Roman" w:eastAsia="Times New Roman" w:hAnsi="Times New Roman"/>
                <w:sz w:val="22"/>
                <w:szCs w:val="22"/>
                <w:lang w:val="sr-Cyrl-RS"/>
              </w:rPr>
              <w:t>и</w:t>
            </w:r>
            <w:r w:rsidRPr="00D4302F">
              <w:rPr>
                <w:rFonts w:ascii="Times New Roman" w:eastAsia="Times New Roman" w:hAnsi="Times New Roman"/>
                <w:sz w:val="22"/>
                <w:szCs w:val="22"/>
                <w:lang w:val="sr-Cyrl-RS"/>
              </w:rPr>
              <w:t xml:space="preserve">нистарства финансија </w:t>
            </w:r>
            <w:r w:rsidRPr="00D4302F">
              <w:rPr>
                <w:rFonts w:ascii="Times New Roman" w:hAnsi="Times New Roman"/>
                <w:sz w:val="22"/>
                <w:szCs w:val="22"/>
                <w:lang w:val="sr-Latn-RS"/>
              </w:rPr>
              <w:t>бр. 434-01-7/07-04 од 25.05.2009. године</w:t>
            </w:r>
            <w:r w:rsidRPr="00D4302F">
              <w:rPr>
                <w:rFonts w:ascii="Times New Roman" w:hAnsi="Times New Roman"/>
                <w:sz w:val="22"/>
                <w:szCs w:val="22"/>
                <w:lang w:val="sr-Cyrl-RS"/>
              </w:rPr>
              <w:t xml:space="preserve"> у коме се наводи да је извод са пословног рачуна странке без печата банке валидан доказ о уплати таксе. </w:t>
            </w:r>
          </w:p>
          <w:p w14:paraId="698965E4" w14:textId="77777777" w:rsidR="00C44F90" w:rsidRDefault="00C44F90" w:rsidP="00C44F90">
            <w:pPr>
              <w:spacing w:before="120" w:after="120"/>
              <w:rPr>
                <w:rFonts w:ascii="Times New Roman" w:hAnsi="Times New Roman"/>
                <w:b/>
                <w:color w:val="000000" w:themeColor="text1"/>
                <w:sz w:val="22"/>
                <w:szCs w:val="22"/>
                <w:lang w:val="sr-Cyrl-RS"/>
              </w:rPr>
            </w:pPr>
            <w:r w:rsidRPr="00D4302F">
              <w:rPr>
                <w:rFonts w:ascii="Times New Roman" w:hAnsi="Times New Roman"/>
                <w:b/>
                <w:color w:val="000000" w:themeColor="text1"/>
                <w:sz w:val="22"/>
                <w:szCs w:val="22"/>
                <w:lang w:val="sr-Cyrl-RS"/>
              </w:rPr>
              <w:t>За примену ове препоруке није потребна измена прописа</w:t>
            </w:r>
          </w:p>
          <w:p w14:paraId="4E35A452" w14:textId="3252CE68" w:rsidR="003A1A96" w:rsidRPr="005B222C" w:rsidRDefault="003A1A96" w:rsidP="00C44F90">
            <w:pPr>
              <w:spacing w:before="120" w:after="120"/>
              <w:rPr>
                <w:rFonts w:ascii="Times New Roman" w:hAnsi="Times New Roman"/>
                <w:b/>
                <w:color w:val="000000" w:themeColor="text1"/>
                <w:sz w:val="22"/>
                <w:szCs w:val="22"/>
                <w:lang w:val="sr-Cyrl-RS"/>
              </w:rPr>
            </w:pPr>
            <w:r w:rsidRPr="003A1A96">
              <w:rPr>
                <w:rFonts w:ascii="Times New Roman" w:hAnsi="Times New Roman"/>
                <w:b/>
                <w:color w:val="000000" w:themeColor="text1"/>
                <w:sz w:val="22"/>
                <w:szCs w:val="22"/>
                <w:lang w:val="sr-Cyrl-RS"/>
              </w:rPr>
              <w:t>Управа з</w:t>
            </w:r>
            <w:r w:rsidR="000B38C9">
              <w:rPr>
                <w:rFonts w:ascii="Times New Roman" w:hAnsi="Times New Roman"/>
                <w:b/>
                <w:color w:val="000000" w:themeColor="text1"/>
                <w:sz w:val="22"/>
                <w:szCs w:val="22"/>
                <w:lang w:val="sr-Cyrl-RS"/>
              </w:rPr>
              <w:t xml:space="preserve">а ветерину поставиће на својој </w:t>
            </w:r>
            <w:r w:rsidRPr="003A1A96">
              <w:rPr>
                <w:rFonts w:ascii="Times New Roman" w:hAnsi="Times New Roman"/>
                <w:b/>
                <w:color w:val="000000" w:themeColor="text1"/>
                <w:sz w:val="22"/>
                <w:szCs w:val="22"/>
                <w:lang w:val="sr-Cyrl-RS"/>
              </w:rPr>
              <w:t>веб презентацији обавештење за странке о томе да се као доказ о плаћању таксе/накнаде прихвата извод из банке пословног субјекта, без печата банке, на основу мишљења Министарства финансија бр. 434-01-7/07-04 од 25.05.2009. године, у коме се наводи да је извод са пословног рачуна странке, без печата банке, валидан доказ о уплати таксе, чиме ће се обезбедити спровођење препоруке.</w:t>
            </w:r>
          </w:p>
          <w:p w14:paraId="0F8782E9" w14:textId="77777777" w:rsidR="00203C5C" w:rsidRPr="00C44F90" w:rsidRDefault="00203C5C" w:rsidP="00C44F90">
            <w:pPr>
              <w:rPr>
                <w:rFonts w:ascii="Times New Roman" w:eastAsia="Times New Roman" w:hAnsi="Times New Roman"/>
                <w:b/>
                <w:u w:val="single"/>
                <w:lang w:val="sr-Cyrl-RS"/>
              </w:rPr>
            </w:pPr>
          </w:p>
          <w:p w14:paraId="56CD112E" w14:textId="69A35573" w:rsidR="005F7029" w:rsidRPr="00D3360D" w:rsidRDefault="00DF22CC" w:rsidP="005F7029">
            <w:pPr>
              <w:pStyle w:val="ListParagraph"/>
              <w:numPr>
                <w:ilvl w:val="1"/>
                <w:numId w:val="23"/>
              </w:numPr>
              <w:rPr>
                <w:rFonts w:ascii="Times New Roman" w:eastAsia="Times New Roman" w:hAnsi="Times New Roman"/>
                <w:b/>
                <w:sz w:val="22"/>
                <w:szCs w:val="22"/>
                <w:u w:val="single"/>
                <w:lang w:val="sr-Cyrl-RS"/>
              </w:rPr>
            </w:pPr>
            <w:r w:rsidRPr="00D3360D">
              <w:rPr>
                <w:rFonts w:ascii="Times New Roman" w:eastAsia="Times New Roman" w:hAnsi="Times New Roman"/>
                <w:b/>
                <w:sz w:val="22"/>
                <w:szCs w:val="22"/>
                <w:lang w:val="sr-Cyrl-RS"/>
              </w:rPr>
              <w:t xml:space="preserve"> </w:t>
            </w:r>
            <w:r w:rsidR="00812089" w:rsidRPr="00D3360D">
              <w:rPr>
                <w:rFonts w:ascii="Times New Roman" w:eastAsia="Times New Roman" w:hAnsi="Times New Roman"/>
                <w:b/>
                <w:sz w:val="22"/>
                <w:szCs w:val="22"/>
                <w:u w:val="single"/>
                <w:lang w:val="sr-Cyrl-RS"/>
              </w:rPr>
              <w:t>Увођење</w:t>
            </w:r>
            <w:r w:rsidR="00C44F90">
              <w:rPr>
                <w:rFonts w:ascii="Times New Roman" w:eastAsia="Times New Roman" w:hAnsi="Times New Roman"/>
                <w:b/>
                <w:sz w:val="22"/>
                <w:szCs w:val="22"/>
                <w:u w:val="single"/>
                <w:lang w:val="sr-Cyrl-RS"/>
              </w:rPr>
              <w:t xml:space="preserve"> обрасца</w:t>
            </w:r>
            <w:r w:rsidR="005F7029" w:rsidRPr="00D3360D">
              <w:rPr>
                <w:rFonts w:ascii="Times New Roman" w:eastAsia="Times New Roman" w:hAnsi="Times New Roman"/>
                <w:b/>
                <w:sz w:val="22"/>
                <w:szCs w:val="22"/>
                <w:u w:val="single"/>
                <w:lang w:val="sr-Cyrl-RS"/>
              </w:rPr>
              <w:t xml:space="preserve"> захтева</w:t>
            </w:r>
          </w:p>
          <w:p w14:paraId="1418EBC7" w14:textId="77777777" w:rsidR="005F7029" w:rsidRPr="00D3360D" w:rsidRDefault="005F7029" w:rsidP="005F7029">
            <w:pPr>
              <w:ind w:left="720"/>
              <w:contextualSpacing/>
              <w:rPr>
                <w:rFonts w:ascii="Times New Roman" w:eastAsia="Times New Roman" w:hAnsi="Times New Roman"/>
                <w:b/>
                <w:sz w:val="22"/>
                <w:szCs w:val="22"/>
                <w:u w:val="single"/>
                <w:lang w:val="sr-Cyrl-RS"/>
              </w:rPr>
            </w:pPr>
          </w:p>
          <w:p w14:paraId="7DCBEDF5" w14:textId="561A50AB" w:rsidR="005F7029" w:rsidRPr="00D3360D" w:rsidRDefault="005F7029" w:rsidP="005F7029">
            <w:pPr>
              <w:rPr>
                <w:rFonts w:ascii="Times New Roman" w:eastAsia="Times New Roman" w:hAnsi="Times New Roman"/>
                <w:sz w:val="22"/>
                <w:szCs w:val="22"/>
                <w:lang w:val="sr-Cyrl-RS"/>
              </w:rPr>
            </w:pPr>
            <w:r w:rsidRPr="00D3360D">
              <w:rPr>
                <w:rFonts w:ascii="Times New Roman" w:eastAsia="Times New Roman" w:hAnsi="Times New Roman"/>
                <w:sz w:val="22"/>
                <w:szCs w:val="22"/>
                <w:lang w:val="sr-Cyrl-RS"/>
              </w:rPr>
              <w:t xml:space="preserve">Захтев у оквиру овог поступка се подноси писано, у слободној форми. Образац захтева не постоји. Предлаже се увођење обрасца који ће садржати стандардне елементе обрасца захтева, који укључују: </w:t>
            </w:r>
          </w:p>
          <w:p w14:paraId="452F249A" w14:textId="77777777" w:rsidR="0049157F" w:rsidRDefault="0049157F" w:rsidP="0049157F">
            <w:pPr>
              <w:spacing w:before="100" w:beforeAutospacing="1" w:after="100" w:afterAutospacing="1"/>
              <w:contextualSpacing/>
              <w:rPr>
                <w:rFonts w:ascii="Times New Roman" w:eastAsia="Times New Roman" w:hAnsi="Times New Roman"/>
                <w:sz w:val="22"/>
                <w:szCs w:val="22"/>
                <w:lang w:val="sr-Cyrl-RS"/>
              </w:rPr>
            </w:pPr>
          </w:p>
          <w:p w14:paraId="3C9C0F1F" w14:textId="77777777" w:rsidR="0049157F" w:rsidRPr="00D3360D" w:rsidRDefault="0049157F" w:rsidP="0049157F">
            <w:pPr>
              <w:spacing w:before="100" w:beforeAutospacing="1" w:after="100" w:afterAutospacing="1"/>
              <w:contextualSpacing/>
              <w:rPr>
                <w:rFonts w:ascii="Times New Roman" w:eastAsia="Times New Roman" w:hAnsi="Times New Roman"/>
                <w:sz w:val="22"/>
                <w:szCs w:val="22"/>
                <w:lang w:val="sr-Cyrl-RS"/>
              </w:rPr>
            </w:pPr>
          </w:p>
          <w:p w14:paraId="1659109F" w14:textId="77777777" w:rsidR="0049157F" w:rsidRPr="0049157F" w:rsidRDefault="0049157F" w:rsidP="0049157F">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71DF6279" w14:textId="77777777" w:rsidR="0049157F" w:rsidRPr="0049157F" w:rsidRDefault="0049157F" w:rsidP="0049157F">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 xml:space="preserve">Шифру административног поступка или назив обрасца </w:t>
            </w:r>
            <w:r w:rsidRPr="0049157F">
              <w:rPr>
                <w:rFonts w:ascii="Times New Roman" w:eastAsia="Times New Roman" w:hAnsi="Times New Roman"/>
                <w:sz w:val="22"/>
                <w:szCs w:val="22"/>
                <w:lang w:val="sr-Latn-RS"/>
              </w:rPr>
              <w:t xml:space="preserve">- </w:t>
            </w:r>
            <w:r w:rsidRPr="0049157F">
              <w:rPr>
                <w:rFonts w:ascii="Times New Roman" w:eastAsia="Times New Roman" w:hAnsi="Times New Roman"/>
                <w:sz w:val="22"/>
                <w:szCs w:val="22"/>
                <w:lang w:val="sr-Cyrl-RS"/>
              </w:rPr>
              <w:t>може да стоји у горњем десном углу обрасца;</w:t>
            </w:r>
          </w:p>
          <w:p w14:paraId="21D1BD6F" w14:textId="77777777" w:rsidR="0049157F" w:rsidRPr="0049157F" w:rsidRDefault="0049157F" w:rsidP="0049157F">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065D205F" w14:textId="77777777" w:rsidR="0049157F" w:rsidRPr="0049157F" w:rsidRDefault="0049157F" w:rsidP="0049157F">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49157F">
              <w:rPr>
                <w:rFonts w:ascii="Times New Roman" w:eastAsia="Times New Roman" w:hAnsi="Times New Roman"/>
                <w:sz w:val="22"/>
                <w:szCs w:val="22"/>
                <w:lang w:val="sr-Latn-RS"/>
              </w:rPr>
              <w:t>;</w:t>
            </w:r>
          </w:p>
          <w:p w14:paraId="3DAF9635" w14:textId="77777777" w:rsidR="0049157F" w:rsidRPr="0049157F" w:rsidRDefault="0049157F" w:rsidP="0049157F">
            <w:pPr>
              <w:numPr>
                <w:ilvl w:val="1"/>
                <w:numId w:val="28"/>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49157F">
              <w:rPr>
                <w:rFonts w:ascii="Times New Roman" w:eastAsia="Times New Roman" w:hAnsi="Times New Roman"/>
                <w:sz w:val="22"/>
                <w:szCs w:val="22"/>
                <w:lang w:val="sr-Latn-RS"/>
              </w:rPr>
              <w:t>;</w:t>
            </w:r>
            <w:r w:rsidRPr="0049157F">
              <w:rPr>
                <w:rFonts w:ascii="Times New Roman" w:eastAsia="Times New Roman" w:hAnsi="Times New Roman"/>
                <w:sz w:val="22"/>
                <w:szCs w:val="22"/>
                <w:lang w:val="sr-Cyrl-RS"/>
              </w:rPr>
              <w:t xml:space="preserve"> </w:t>
            </w:r>
          </w:p>
          <w:p w14:paraId="142243DA" w14:textId="77777777" w:rsidR="0049157F" w:rsidRPr="0049157F" w:rsidRDefault="0049157F" w:rsidP="0049157F">
            <w:pPr>
              <w:numPr>
                <w:ilvl w:val="1"/>
                <w:numId w:val="28"/>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 xml:space="preserve">Информације о потребној документацији: </w:t>
            </w:r>
          </w:p>
          <w:p w14:paraId="0191B873" w14:textId="77777777" w:rsidR="0049157F" w:rsidRPr="0049157F" w:rsidRDefault="0049157F" w:rsidP="0049157F">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49157F">
              <w:rPr>
                <w:rFonts w:ascii="Times New Roman" w:hAnsi="Times New Roman"/>
                <w:sz w:val="22"/>
                <w:szCs w:val="22"/>
                <w:lang w:val="sr-Cyrl-RS"/>
              </w:rPr>
              <w:lastRenderedPageBreak/>
              <w:t>таксативно набројана сва потребна документа</w:t>
            </w:r>
          </w:p>
          <w:p w14:paraId="4E5DB45F" w14:textId="4CD64081" w:rsidR="0049157F" w:rsidRPr="0049157F" w:rsidRDefault="0049157F" w:rsidP="0049157F">
            <w:pPr>
              <w:numPr>
                <w:ilvl w:val="0"/>
                <w:numId w:val="29"/>
              </w:numPr>
              <w:tabs>
                <w:tab w:val="left" w:pos="300"/>
                <w:tab w:val="left" w:pos="1260"/>
              </w:tabs>
              <w:spacing w:before="100" w:beforeAutospacing="1" w:after="100" w:afterAutospacing="1" w:line="259" w:lineRule="auto"/>
              <w:ind w:left="1237" w:hanging="337"/>
              <w:contextualSpacing/>
              <w:rPr>
                <w:rFonts w:ascii="Times New Roman" w:hAnsi="Times New Roman"/>
                <w:sz w:val="22"/>
                <w:szCs w:val="22"/>
                <w:lang w:val="sr-Cyrl-RS"/>
              </w:rPr>
            </w:pPr>
            <w:r w:rsidRPr="0049157F">
              <w:rPr>
                <w:rFonts w:ascii="Times New Roman" w:hAnsi="Times New Roman"/>
                <w:sz w:val="22"/>
                <w:szCs w:val="22"/>
                <w:lang w:val="sr-Cyrl-RS"/>
              </w:rPr>
              <w:t>форма докумената (оригинал, копија, оверена копија, копија уз оригинал на увид), уколико се документација подноси у папиру</w:t>
            </w:r>
          </w:p>
          <w:p w14:paraId="7BDD7AE0" w14:textId="77777777" w:rsidR="0049157F" w:rsidRPr="0049157F" w:rsidRDefault="0049157F" w:rsidP="0049157F">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49157F">
              <w:rPr>
                <w:rFonts w:ascii="Times New Roman" w:hAnsi="Times New Roman"/>
                <w:sz w:val="22"/>
                <w:szCs w:val="22"/>
                <w:lang w:val="sr-Cyrl-RS"/>
              </w:rPr>
              <w:t>издавалац документа</w:t>
            </w:r>
          </w:p>
          <w:p w14:paraId="7ABFCAEC" w14:textId="77777777" w:rsidR="0049157F" w:rsidRPr="0049157F" w:rsidRDefault="0049157F" w:rsidP="0049157F">
            <w:pPr>
              <w:numPr>
                <w:ilvl w:val="0"/>
                <w:numId w:val="29"/>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49157F">
              <w:rPr>
                <w:rFonts w:ascii="Times New Roman" w:hAnsi="Times New Roman"/>
                <w:sz w:val="22"/>
                <w:szCs w:val="22"/>
                <w:lang w:val="sr-Cyrl-RS"/>
              </w:rPr>
              <w:t xml:space="preserve">специфичности у вези документа, ако их има (нпр. број потребних примерака, </w:t>
            </w:r>
            <w:r w:rsidRPr="0049157F">
              <w:rPr>
                <w:rFonts w:ascii="Times New Roman" w:hAnsi="Times New Roman"/>
                <w:sz w:val="22"/>
                <w:szCs w:val="22"/>
                <w:lang w:val="sr-Cyrl-RS"/>
              </w:rPr>
              <w:tab/>
              <w:t xml:space="preserve">уколико се документација подноси у папиру и у више од једног примерка или нпр. </w:t>
            </w:r>
            <w:r w:rsidRPr="0049157F">
              <w:rPr>
                <w:rFonts w:ascii="Times New Roman" w:hAnsi="Times New Roman"/>
                <w:sz w:val="22"/>
                <w:szCs w:val="22"/>
                <w:lang w:val="sr-Cyrl-RS"/>
              </w:rPr>
              <w:tab/>
              <w:t>документ подносе само привредна друштва и сл.);</w:t>
            </w:r>
          </w:p>
          <w:p w14:paraId="2AD8C123" w14:textId="77777777" w:rsidR="0049157F" w:rsidRPr="0049157F" w:rsidRDefault="0049157F" w:rsidP="0049157F">
            <w:pPr>
              <w:numPr>
                <w:ilvl w:val="1"/>
                <w:numId w:val="28"/>
              </w:numPr>
              <w:ind w:left="885"/>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587629DD" w14:textId="77777777" w:rsidR="0049157F" w:rsidRPr="0049157F" w:rsidRDefault="0049157F" w:rsidP="0049157F">
            <w:pPr>
              <w:shd w:val="clear" w:color="auto" w:fill="FFFFFF"/>
              <w:ind w:left="992"/>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1. ДА</w:t>
            </w:r>
          </w:p>
          <w:p w14:paraId="4830EE6F" w14:textId="77777777" w:rsidR="0049157F" w:rsidRPr="0049157F" w:rsidRDefault="0049157F" w:rsidP="0049157F">
            <w:pPr>
              <w:shd w:val="clear" w:color="auto" w:fill="FFFFFF"/>
              <w:ind w:left="992"/>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2. НЕ</w:t>
            </w:r>
          </w:p>
          <w:p w14:paraId="1837E86D" w14:textId="77777777" w:rsidR="0049157F" w:rsidRPr="0049157F" w:rsidRDefault="0049157F" w:rsidP="0049157F">
            <w:pPr>
              <w:shd w:val="clear" w:color="auto" w:fill="FFFFFF"/>
              <w:ind w:left="992"/>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3DC57BE" w14:textId="77777777" w:rsidR="0049157F" w:rsidRPr="0049157F" w:rsidRDefault="0049157F" w:rsidP="0049157F">
            <w:pPr>
              <w:shd w:val="clear" w:color="auto" w:fill="FFFFFF"/>
              <w:ind w:left="993"/>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271EEC11" w14:textId="77777777" w:rsidR="0049157F" w:rsidRPr="0049157F" w:rsidRDefault="0049157F" w:rsidP="0049157F">
            <w:pPr>
              <w:numPr>
                <w:ilvl w:val="1"/>
                <w:numId w:val="28"/>
              </w:numPr>
              <w:ind w:left="885"/>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 xml:space="preserve">Место за унос података о месту и датуму подношења захтева; </w:t>
            </w:r>
          </w:p>
          <w:p w14:paraId="68530C0F" w14:textId="77777777" w:rsidR="0049157F" w:rsidRPr="0049157F" w:rsidRDefault="0049157F" w:rsidP="0049157F">
            <w:pPr>
              <w:numPr>
                <w:ilvl w:val="1"/>
                <w:numId w:val="28"/>
              </w:numPr>
              <w:ind w:left="885"/>
              <w:rPr>
                <w:sz w:val="22"/>
                <w:szCs w:val="22"/>
              </w:rPr>
            </w:pPr>
            <w:r w:rsidRPr="0049157F">
              <w:rPr>
                <w:rFonts w:ascii="Times New Roman" w:eastAsia="Times New Roman" w:hAnsi="Times New Roman"/>
                <w:sz w:val="22"/>
                <w:szCs w:val="22"/>
                <w:lang w:val="sr-Cyrl-RS"/>
              </w:rPr>
              <w:t>Место за потпис подносиоца захтева.</w:t>
            </w:r>
          </w:p>
          <w:p w14:paraId="55028B04" w14:textId="77777777" w:rsidR="0049157F" w:rsidRPr="0049157F" w:rsidRDefault="0049157F" w:rsidP="0049157F">
            <w:pPr>
              <w:rPr>
                <w:rFonts w:ascii="Times New Roman" w:eastAsia="Times New Roman" w:hAnsi="Times New Roman"/>
                <w:sz w:val="22"/>
                <w:szCs w:val="22"/>
                <w:lang w:val="sr-Cyrl-RS"/>
              </w:rPr>
            </w:pPr>
          </w:p>
          <w:p w14:paraId="5D9C040C" w14:textId="77777777" w:rsidR="0049157F" w:rsidRPr="0049157F" w:rsidRDefault="0049157F" w:rsidP="0049157F">
            <w:pPr>
              <w:rPr>
                <w:rFonts w:ascii="Times New Roman" w:eastAsia="Times New Roman" w:hAnsi="Times New Roman"/>
                <w:sz w:val="22"/>
                <w:szCs w:val="22"/>
                <w:lang w:val="sr-Cyrl-RS"/>
              </w:rPr>
            </w:pPr>
          </w:p>
          <w:p w14:paraId="45543A45" w14:textId="77777777" w:rsidR="0049157F" w:rsidRPr="0049157F" w:rsidRDefault="0049157F" w:rsidP="0049157F">
            <w:pPr>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Уз образац захтева стоји и писмeна информација о:</w:t>
            </w:r>
          </w:p>
          <w:p w14:paraId="4B4C30D9" w14:textId="77777777" w:rsidR="0049157F" w:rsidRPr="0049157F" w:rsidRDefault="0049157F" w:rsidP="0049157F">
            <w:pPr>
              <w:rPr>
                <w:rFonts w:ascii="Times New Roman" w:eastAsia="Times New Roman" w:hAnsi="Times New Roman"/>
                <w:sz w:val="22"/>
                <w:szCs w:val="22"/>
                <w:lang w:val="sr-Cyrl-RS"/>
              </w:rPr>
            </w:pPr>
          </w:p>
          <w:p w14:paraId="44FACF1F" w14:textId="77777777" w:rsidR="0049157F" w:rsidRPr="0049157F" w:rsidRDefault="0049157F" w:rsidP="0049157F">
            <w:pPr>
              <w:numPr>
                <w:ilvl w:val="1"/>
                <w:numId w:val="28"/>
              </w:numPr>
              <w:ind w:left="885"/>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 xml:space="preserve">Прописаном року за решавање предмета </w:t>
            </w:r>
          </w:p>
          <w:p w14:paraId="64E8AD61" w14:textId="77777777" w:rsidR="0049157F" w:rsidRPr="0049157F" w:rsidRDefault="0049157F" w:rsidP="0049157F">
            <w:pPr>
              <w:numPr>
                <w:ilvl w:val="1"/>
                <w:numId w:val="28"/>
              </w:numPr>
              <w:ind w:left="885"/>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Финансијским издацима:</w:t>
            </w:r>
          </w:p>
          <w:p w14:paraId="4D504944" w14:textId="77777777" w:rsidR="0049157F" w:rsidRPr="0049157F" w:rsidRDefault="0049157F" w:rsidP="0049157F">
            <w:pPr>
              <w:numPr>
                <w:ilvl w:val="0"/>
                <w:numId w:val="29"/>
              </w:numPr>
              <w:ind w:left="1276"/>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Износ издатка</w:t>
            </w:r>
          </w:p>
          <w:p w14:paraId="1C17862E" w14:textId="77777777" w:rsidR="0049157F" w:rsidRPr="0049157F" w:rsidRDefault="0049157F" w:rsidP="0049157F">
            <w:pPr>
              <w:numPr>
                <w:ilvl w:val="0"/>
                <w:numId w:val="29"/>
              </w:numPr>
              <w:ind w:left="1276"/>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Сврха уплате</w:t>
            </w:r>
          </w:p>
          <w:p w14:paraId="4D834955" w14:textId="77777777" w:rsidR="0049157F" w:rsidRPr="0049157F" w:rsidRDefault="0049157F" w:rsidP="0049157F">
            <w:pPr>
              <w:numPr>
                <w:ilvl w:val="0"/>
                <w:numId w:val="29"/>
              </w:numPr>
              <w:ind w:left="1276"/>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 xml:space="preserve">Назив и адреса примаоца </w:t>
            </w:r>
          </w:p>
          <w:p w14:paraId="40A12BAE" w14:textId="77777777" w:rsidR="0049157F" w:rsidRPr="0049157F" w:rsidRDefault="0049157F" w:rsidP="0049157F">
            <w:pPr>
              <w:numPr>
                <w:ilvl w:val="0"/>
                <w:numId w:val="29"/>
              </w:numPr>
              <w:ind w:left="1276"/>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Број рачуна</w:t>
            </w:r>
          </w:p>
          <w:p w14:paraId="021577F9" w14:textId="77777777" w:rsidR="0049157F" w:rsidRPr="0049157F" w:rsidRDefault="0049157F" w:rsidP="0049157F">
            <w:pPr>
              <w:numPr>
                <w:ilvl w:val="0"/>
                <w:numId w:val="29"/>
              </w:numPr>
              <w:ind w:left="1276"/>
              <w:contextualSpacing/>
              <w:rPr>
                <w:rFonts w:ascii="Times New Roman" w:eastAsia="Times New Roman" w:hAnsi="Times New Roman"/>
                <w:sz w:val="22"/>
                <w:szCs w:val="22"/>
                <w:lang w:val="sr-Cyrl-RS"/>
              </w:rPr>
            </w:pPr>
            <w:r w:rsidRPr="0049157F">
              <w:rPr>
                <w:rFonts w:ascii="Times New Roman" w:eastAsia="Times New Roman" w:hAnsi="Times New Roman"/>
                <w:sz w:val="22"/>
                <w:szCs w:val="22"/>
                <w:lang w:val="sr-Cyrl-RS"/>
              </w:rPr>
              <w:t>Модел и позив на број</w:t>
            </w:r>
          </w:p>
          <w:p w14:paraId="494BB75B" w14:textId="77777777" w:rsidR="005F7029" w:rsidRPr="00D3360D" w:rsidRDefault="005F7029" w:rsidP="005F7029">
            <w:pPr>
              <w:spacing w:before="100" w:beforeAutospacing="1" w:after="100" w:afterAutospacing="1"/>
              <w:ind w:left="885"/>
              <w:contextualSpacing/>
              <w:rPr>
                <w:rFonts w:ascii="Times New Roman" w:eastAsia="Times New Roman" w:hAnsi="Times New Roman"/>
                <w:sz w:val="22"/>
                <w:szCs w:val="22"/>
                <w:lang w:val="sr-Cyrl-RS"/>
              </w:rPr>
            </w:pPr>
          </w:p>
          <w:p w14:paraId="13765C5C" w14:textId="78C5ECE1" w:rsidR="005F7029" w:rsidRDefault="005F7029" w:rsidP="005F7029">
            <w:pPr>
              <w:jc w:val="left"/>
              <w:rPr>
                <w:rFonts w:ascii="Times New Roman" w:eastAsia="Times New Roman" w:hAnsi="Times New Roman"/>
                <w:b/>
                <w:sz w:val="22"/>
                <w:szCs w:val="22"/>
                <w:lang w:val="sr-Cyrl-RS" w:eastAsia="en-GB"/>
              </w:rPr>
            </w:pPr>
            <w:r w:rsidRPr="00D3360D">
              <w:rPr>
                <w:rFonts w:ascii="Times New Roman" w:eastAsia="Times New Roman" w:hAnsi="Times New Roman"/>
                <w:b/>
                <w:sz w:val="22"/>
                <w:szCs w:val="22"/>
                <w:lang w:val="sr-Cyrl-RS" w:eastAsia="en-GB"/>
              </w:rPr>
              <w:t>За примену ове препоруке није потребна измена прописа.</w:t>
            </w:r>
          </w:p>
          <w:p w14:paraId="6D5EA39F" w14:textId="77777777" w:rsidR="001C337F" w:rsidRPr="00D3360D" w:rsidRDefault="001C337F" w:rsidP="00A14C9E">
            <w:pPr>
              <w:jc w:val="left"/>
              <w:rPr>
                <w:rFonts w:ascii="Times New Roman" w:eastAsia="Times New Roman" w:hAnsi="Times New Roman"/>
                <w:b/>
                <w:sz w:val="22"/>
                <w:szCs w:val="22"/>
                <w:u w:val="single"/>
                <w:lang w:val="sr-Cyrl-RS"/>
              </w:rPr>
            </w:pPr>
          </w:p>
          <w:p w14:paraId="2DE5478F" w14:textId="38AA01CD" w:rsidR="00CA1CE9" w:rsidRPr="00D3360D" w:rsidRDefault="00DF22CC" w:rsidP="005B222C">
            <w:pPr>
              <w:pStyle w:val="ListParagraph"/>
              <w:numPr>
                <w:ilvl w:val="1"/>
                <w:numId w:val="23"/>
              </w:numPr>
              <w:jc w:val="left"/>
              <w:rPr>
                <w:rFonts w:ascii="Times New Roman" w:eastAsia="Times New Roman" w:hAnsi="Times New Roman"/>
                <w:b/>
                <w:sz w:val="22"/>
                <w:szCs w:val="22"/>
                <w:u w:val="single"/>
                <w:lang w:val="sr-Cyrl-RS"/>
              </w:rPr>
            </w:pPr>
            <w:r w:rsidRPr="00D3360D">
              <w:rPr>
                <w:rFonts w:ascii="Times New Roman" w:eastAsia="Times New Roman" w:hAnsi="Times New Roman"/>
                <w:b/>
                <w:sz w:val="22"/>
                <w:szCs w:val="22"/>
                <w:u w:val="single"/>
                <w:lang w:val="sr-Cyrl-RS"/>
              </w:rPr>
              <w:t>Смањење висине износа финансијског издатка</w:t>
            </w:r>
          </w:p>
          <w:p w14:paraId="47BB22C4" w14:textId="77777777" w:rsidR="00DF22CC" w:rsidRPr="00D3360D" w:rsidRDefault="00DF22CC" w:rsidP="00DF22CC">
            <w:pPr>
              <w:pStyle w:val="ListParagraph"/>
              <w:jc w:val="left"/>
              <w:rPr>
                <w:rFonts w:ascii="Times New Roman" w:eastAsia="Times New Roman" w:hAnsi="Times New Roman"/>
                <w:b/>
                <w:sz w:val="22"/>
                <w:szCs w:val="22"/>
                <w:u w:val="single"/>
                <w:lang w:val="sr-Cyrl-RS"/>
              </w:rPr>
            </w:pPr>
          </w:p>
          <w:p w14:paraId="6FDF87A9" w14:textId="1C6EA9B2" w:rsidR="00DF22CC" w:rsidRDefault="00FF03A1" w:rsidP="00656CFC">
            <w:pPr>
              <w:autoSpaceDE w:val="0"/>
              <w:autoSpaceDN w:val="0"/>
              <w:adjustRightInd w:val="0"/>
              <w:rPr>
                <w:rFonts w:ascii="Times New Roman" w:eastAsia="Times New Roman" w:hAnsi="Times New Roman"/>
                <w:sz w:val="22"/>
                <w:szCs w:val="22"/>
                <w:lang w:val="sr-Cyrl-RS"/>
              </w:rPr>
            </w:pPr>
            <w:r w:rsidRPr="00D3360D">
              <w:rPr>
                <w:rFonts w:ascii="Times New Roman" w:eastAsia="Times New Roman" w:hAnsi="Times New Roman"/>
                <w:sz w:val="22"/>
                <w:szCs w:val="22"/>
                <w:lang w:val="sr-Cyrl-RS"/>
              </w:rPr>
              <w:t>Подносилац захтева ради спровођења овог поступка, поред трошкова од</w:t>
            </w:r>
            <w:r w:rsidR="001C337F" w:rsidRPr="00D3360D">
              <w:rPr>
                <w:rFonts w:ascii="Times New Roman" w:eastAsia="Times New Roman" w:hAnsi="Times New Roman"/>
                <w:sz w:val="22"/>
                <w:szCs w:val="22"/>
                <w:lang w:val="sr-Cyrl-RS"/>
              </w:rPr>
              <w:t xml:space="preserve"> 310</w:t>
            </w:r>
            <w:r w:rsidR="00656CFC">
              <w:rPr>
                <w:rFonts w:ascii="Times New Roman" w:eastAsia="Times New Roman" w:hAnsi="Times New Roman"/>
                <w:sz w:val="22"/>
                <w:szCs w:val="22"/>
                <w:lang w:val="sr-Cyrl-RS"/>
              </w:rPr>
              <w:t>,00</w:t>
            </w:r>
            <w:r w:rsidR="001C337F" w:rsidRPr="00D3360D">
              <w:rPr>
                <w:rFonts w:ascii="Times New Roman" w:eastAsia="Times New Roman" w:hAnsi="Times New Roman"/>
                <w:sz w:val="22"/>
                <w:szCs w:val="22"/>
                <w:lang w:val="sr-Cyrl-RS"/>
              </w:rPr>
              <w:t xml:space="preserve"> динара на име захтева </w:t>
            </w:r>
            <w:r w:rsidR="00656CFC">
              <w:rPr>
                <w:rFonts w:ascii="Times New Roman" w:eastAsia="Times New Roman" w:hAnsi="Times New Roman"/>
                <w:sz w:val="22"/>
                <w:szCs w:val="22"/>
                <w:lang w:val="sr-Cyrl-RS"/>
              </w:rPr>
              <w:t xml:space="preserve">по тарифном броју 1, </w:t>
            </w:r>
            <w:r w:rsidR="001C337F" w:rsidRPr="00D3360D">
              <w:rPr>
                <w:rFonts w:ascii="Times New Roman" w:eastAsia="Times New Roman" w:hAnsi="Times New Roman"/>
                <w:sz w:val="22"/>
                <w:szCs w:val="22"/>
                <w:lang w:val="sr-Cyrl-RS"/>
              </w:rPr>
              <w:t xml:space="preserve">сноси и трошкове </w:t>
            </w:r>
            <w:r w:rsidRPr="00D3360D">
              <w:rPr>
                <w:rFonts w:ascii="Times New Roman" w:eastAsia="Times New Roman" w:hAnsi="Times New Roman"/>
                <w:sz w:val="22"/>
                <w:szCs w:val="22"/>
                <w:lang w:val="sr-Cyrl-RS"/>
              </w:rPr>
              <w:t>од 1.550,00 динара на име републичке административне таксе за брисање из регистра према тарифном броју 19</w:t>
            </w:r>
            <w:r w:rsidR="00D3360D">
              <w:rPr>
                <w:rFonts w:ascii="Times New Roman" w:eastAsia="Times New Roman" w:hAnsi="Times New Roman"/>
                <w:sz w:val="22"/>
                <w:szCs w:val="22"/>
                <w:lang w:val="sr-Cyrl-RS"/>
              </w:rPr>
              <w:t>.</w:t>
            </w:r>
            <w:r w:rsidRPr="00D3360D">
              <w:rPr>
                <w:rFonts w:ascii="Times New Roman" w:eastAsia="Times New Roman" w:hAnsi="Times New Roman"/>
                <w:sz w:val="22"/>
                <w:szCs w:val="22"/>
                <w:lang w:val="sr-Cyrl-RS"/>
              </w:rPr>
              <w:t xml:space="preserve"> Закона о републичким административним таксама</w:t>
            </w:r>
            <w:r w:rsidR="004F77AF">
              <w:rPr>
                <w:rFonts w:ascii="Times New Roman" w:eastAsia="Verdana-Bold" w:hAnsi="Times New Roman"/>
                <w:bCs/>
                <w:color w:val="000000"/>
                <w:lang w:val="sr-Cyrl-RS"/>
              </w:rPr>
              <w:t xml:space="preserve"> </w:t>
            </w:r>
            <w:r w:rsidR="004F77AF" w:rsidRPr="004F77AF">
              <w:rPr>
                <w:rFonts w:ascii="Times New Roman" w:eastAsia="Verdana-Bold" w:hAnsi="Times New Roman"/>
                <w:bCs/>
                <w:color w:val="000000"/>
                <w:lang w:val="sr-Cyrl-RS"/>
              </w:rPr>
              <w:t xml:space="preserve">("Сл. гласник РС", бр. 43/2003, 51/2003 </w:t>
            </w:r>
            <w:r w:rsidR="004F77AF" w:rsidRPr="004F77AF">
              <w:rPr>
                <w:rFonts w:ascii="Times New Roman" w:eastAsia="Verdana-Bold" w:hAnsi="Times New Roman"/>
                <w:bCs/>
                <w:color w:val="000000"/>
                <w:sz w:val="22"/>
                <w:szCs w:val="22"/>
                <w:lang w:val="sr-Cyrl-RS"/>
              </w:rPr>
              <w:t>-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61/2017 - усклађени дин. изн., 113/2017, 3/2018 - испр., 50/2018 - усклађени дин. изн и 95/2018) по наводима службеника</w:t>
            </w:r>
            <w:r w:rsidRPr="004F77AF">
              <w:rPr>
                <w:rFonts w:ascii="Times New Roman" w:eastAsia="Times New Roman" w:hAnsi="Times New Roman"/>
                <w:sz w:val="22"/>
                <w:szCs w:val="22"/>
                <w:lang w:val="sr-Cyrl-RS"/>
              </w:rPr>
              <w:t xml:space="preserve">. Дакле </w:t>
            </w:r>
            <w:r w:rsidR="00DF22CC" w:rsidRPr="004F77AF">
              <w:rPr>
                <w:rFonts w:ascii="Times New Roman" w:eastAsia="Times New Roman" w:hAnsi="Times New Roman"/>
                <w:sz w:val="22"/>
                <w:szCs w:val="22"/>
                <w:lang w:val="sr-Cyrl-RS"/>
              </w:rPr>
              <w:t>плаћа се посебна такса за решење по захтеву која је виша од опште таксе за решење</w:t>
            </w:r>
            <w:r w:rsidR="00DF22CC" w:rsidRPr="00D3360D">
              <w:rPr>
                <w:rFonts w:ascii="Times New Roman" w:eastAsia="Times New Roman" w:hAnsi="Times New Roman"/>
                <w:sz w:val="22"/>
                <w:szCs w:val="22"/>
                <w:lang w:val="sr-Cyrl-RS"/>
              </w:rPr>
              <w:t xml:space="preserve"> из тарифног броја 9. </w:t>
            </w:r>
          </w:p>
          <w:p w14:paraId="5F923603" w14:textId="77777777" w:rsidR="00D3360D" w:rsidRPr="00D3360D" w:rsidRDefault="00D3360D" w:rsidP="00DF22CC">
            <w:pPr>
              <w:pStyle w:val="ListParagraph"/>
              <w:ind w:left="0"/>
              <w:rPr>
                <w:rFonts w:ascii="Times New Roman" w:eastAsia="Times New Roman" w:hAnsi="Times New Roman"/>
                <w:sz w:val="22"/>
                <w:szCs w:val="22"/>
                <w:lang w:val="sr-Cyrl-RS"/>
              </w:rPr>
            </w:pPr>
          </w:p>
          <w:p w14:paraId="6D645D8C" w14:textId="2E77798E" w:rsidR="00DF22CC" w:rsidRDefault="00DF22CC" w:rsidP="00DF22CC">
            <w:pPr>
              <w:pStyle w:val="ListParagraph"/>
              <w:ind w:left="0"/>
              <w:rPr>
                <w:rFonts w:ascii="Times New Roman" w:eastAsia="Times New Roman" w:hAnsi="Times New Roman"/>
                <w:sz w:val="22"/>
                <w:szCs w:val="22"/>
                <w:lang w:val="sr-Cyrl-RS"/>
              </w:rPr>
            </w:pPr>
            <w:r w:rsidRPr="00D3360D">
              <w:rPr>
                <w:rFonts w:ascii="Times New Roman" w:eastAsia="Times New Roman" w:hAnsi="Times New Roman"/>
                <w:sz w:val="22"/>
                <w:szCs w:val="22"/>
                <w:lang w:val="sr-Cyrl-RS"/>
              </w:rPr>
              <w:t xml:space="preserve">Имајући у виду да се код брисања из регистра по захтеву странке поступак води без испитног поступка, те да се ради о једноставном административном поступању, </w:t>
            </w:r>
            <w:r w:rsidR="00D3360D">
              <w:rPr>
                <w:rFonts w:ascii="Times New Roman" w:eastAsia="Times New Roman" w:hAnsi="Times New Roman"/>
                <w:sz w:val="22"/>
                <w:szCs w:val="22"/>
                <w:lang w:val="sr-Cyrl-RS"/>
              </w:rPr>
              <w:t xml:space="preserve">посебна такса  по тарифном броју 19. је </w:t>
            </w:r>
            <w:r w:rsidR="00022FBF">
              <w:rPr>
                <w:rFonts w:ascii="Times New Roman" w:eastAsia="Times New Roman" w:hAnsi="Times New Roman"/>
                <w:sz w:val="22"/>
                <w:szCs w:val="22"/>
                <w:lang w:val="sr-Cyrl-RS"/>
              </w:rPr>
              <w:t>неадекватна</w:t>
            </w:r>
            <w:r w:rsidR="00D3360D">
              <w:rPr>
                <w:rFonts w:ascii="Times New Roman" w:eastAsia="Times New Roman" w:hAnsi="Times New Roman"/>
                <w:sz w:val="22"/>
                <w:szCs w:val="22"/>
                <w:lang w:val="sr-Cyrl-RS"/>
              </w:rPr>
              <w:t xml:space="preserve">, када се има у виду одредба члана 3. </w:t>
            </w:r>
            <w:r w:rsidR="00D3360D" w:rsidRPr="00D3360D">
              <w:rPr>
                <w:rFonts w:ascii="Times New Roman" w:eastAsia="Times New Roman" w:hAnsi="Times New Roman"/>
                <w:sz w:val="22"/>
                <w:szCs w:val="22"/>
                <w:lang w:val="sr-Cyrl-RS"/>
              </w:rPr>
              <w:t>Правилник</w:t>
            </w:r>
            <w:r w:rsidR="00D3360D">
              <w:rPr>
                <w:rFonts w:ascii="Times New Roman" w:eastAsia="Times New Roman" w:hAnsi="Times New Roman"/>
                <w:sz w:val="22"/>
                <w:szCs w:val="22"/>
                <w:lang w:val="sr-Cyrl-RS"/>
              </w:rPr>
              <w:t xml:space="preserve">а </w:t>
            </w:r>
            <w:r w:rsidR="00D3360D" w:rsidRPr="00D3360D">
              <w:rPr>
                <w:rFonts w:ascii="Times New Roman" w:eastAsia="Times New Roman" w:hAnsi="Times New Roman"/>
                <w:sz w:val="22"/>
                <w:szCs w:val="22"/>
                <w:lang w:val="sr-Cyrl-RS"/>
              </w:rPr>
              <w:t>о методологији и начину утврђивања трошкова пружања јавне услуге</w:t>
            </w:r>
            <w:r w:rsidR="00D3360D">
              <w:rPr>
                <w:rFonts w:ascii="Times New Roman" w:eastAsia="Times New Roman" w:hAnsi="Times New Roman"/>
                <w:sz w:val="22"/>
                <w:szCs w:val="22"/>
                <w:lang w:val="sr-Cyrl-RS"/>
              </w:rPr>
              <w:t xml:space="preserve"> (</w:t>
            </w:r>
            <w:r w:rsidR="00D3360D" w:rsidRPr="00D3360D">
              <w:rPr>
                <w:rFonts w:ascii="Times New Roman" w:eastAsia="Times New Roman" w:hAnsi="Times New Roman"/>
                <w:sz w:val="22"/>
                <w:szCs w:val="22"/>
                <w:lang w:val="sr-Cyrl-RS"/>
              </w:rPr>
              <w:t>"Службени гласник РС", бр. 14</w:t>
            </w:r>
            <w:r w:rsidR="00D3360D">
              <w:rPr>
                <w:rFonts w:ascii="Times New Roman" w:eastAsia="Times New Roman" w:hAnsi="Times New Roman"/>
                <w:sz w:val="22"/>
                <w:szCs w:val="22"/>
                <w:lang w:val="sr-Cyrl-RS"/>
              </w:rPr>
              <w:t>/</w:t>
            </w:r>
            <w:r w:rsidR="00D3360D" w:rsidRPr="00D3360D">
              <w:rPr>
                <w:rFonts w:ascii="Times New Roman" w:eastAsia="Times New Roman" w:hAnsi="Times New Roman"/>
                <w:sz w:val="22"/>
                <w:szCs w:val="22"/>
                <w:lang w:val="sr-Cyrl-RS"/>
              </w:rPr>
              <w:t xml:space="preserve"> 2013, 25</w:t>
            </w:r>
            <w:r w:rsidR="00D3360D">
              <w:rPr>
                <w:rFonts w:ascii="Times New Roman" w:eastAsia="Times New Roman" w:hAnsi="Times New Roman"/>
                <w:sz w:val="22"/>
                <w:szCs w:val="22"/>
                <w:lang w:val="sr-Cyrl-RS"/>
              </w:rPr>
              <w:t>/</w:t>
            </w:r>
            <w:r w:rsidR="00D3360D" w:rsidRPr="00D3360D">
              <w:rPr>
                <w:rFonts w:ascii="Times New Roman" w:eastAsia="Times New Roman" w:hAnsi="Times New Roman"/>
                <w:sz w:val="22"/>
                <w:szCs w:val="22"/>
                <w:lang w:val="sr-Cyrl-RS"/>
              </w:rPr>
              <w:t xml:space="preserve"> 2013 - исправка, 99</w:t>
            </w:r>
            <w:r w:rsidR="00D3360D">
              <w:rPr>
                <w:rFonts w:ascii="Times New Roman" w:eastAsia="Times New Roman" w:hAnsi="Times New Roman"/>
                <w:sz w:val="22"/>
                <w:szCs w:val="22"/>
                <w:lang w:val="sr-Cyrl-RS"/>
              </w:rPr>
              <w:t>/</w:t>
            </w:r>
            <w:r w:rsidR="00D3360D" w:rsidRPr="00D3360D">
              <w:rPr>
                <w:rFonts w:ascii="Times New Roman" w:eastAsia="Times New Roman" w:hAnsi="Times New Roman"/>
                <w:sz w:val="22"/>
                <w:szCs w:val="22"/>
                <w:lang w:val="sr-Cyrl-RS"/>
              </w:rPr>
              <w:t xml:space="preserve"> 2013</w:t>
            </w:r>
            <w:r w:rsidR="00D3360D">
              <w:rPr>
                <w:rFonts w:ascii="Times New Roman" w:eastAsia="Times New Roman" w:hAnsi="Times New Roman"/>
                <w:sz w:val="22"/>
                <w:szCs w:val="22"/>
                <w:lang w:val="sr-Cyrl-RS"/>
              </w:rPr>
              <w:t xml:space="preserve">) којим је предвиђено да се методлогија израчунавања </w:t>
            </w:r>
            <w:r w:rsidR="00D3360D">
              <w:rPr>
                <w:rFonts w:ascii="Times New Roman" w:eastAsia="Times New Roman" w:hAnsi="Times New Roman"/>
                <w:sz w:val="22"/>
                <w:szCs w:val="22"/>
                <w:lang w:val="sr-Cyrl-RS"/>
              </w:rPr>
              <w:lastRenderedPageBreak/>
              <w:t xml:space="preserve">заснива, између остало, на </w:t>
            </w:r>
            <w:r w:rsidR="00D3360D" w:rsidRPr="00D3360D">
              <w:rPr>
                <w:rFonts w:ascii="Times New Roman" w:eastAsia="Times New Roman" w:hAnsi="Times New Roman"/>
                <w:sz w:val="22"/>
                <w:szCs w:val="22"/>
                <w:lang w:val="sr-Cyrl-RS"/>
              </w:rPr>
              <w:t>принципу стварних трошкова</w:t>
            </w:r>
            <w:r w:rsidR="00D3360D">
              <w:rPr>
                <w:rFonts w:ascii="Times New Roman" w:eastAsia="Times New Roman" w:hAnsi="Times New Roman"/>
                <w:sz w:val="22"/>
                <w:szCs w:val="22"/>
                <w:lang w:val="sr-Cyrl-RS"/>
              </w:rPr>
              <w:t xml:space="preserve"> везаних</w:t>
            </w:r>
            <w:r w:rsidR="00D3360D" w:rsidRPr="00D3360D">
              <w:rPr>
                <w:rFonts w:ascii="Times New Roman" w:eastAsia="Times New Roman" w:hAnsi="Times New Roman"/>
                <w:sz w:val="22"/>
                <w:szCs w:val="22"/>
                <w:lang w:val="sr-Cyrl-RS"/>
              </w:rPr>
              <w:t xml:space="preserve"> за пружену јавну услугу, односно спроведен поступак или радњу</w:t>
            </w:r>
            <w:r w:rsidR="006237E5">
              <w:rPr>
                <w:rFonts w:ascii="Times New Roman" w:eastAsia="Times New Roman" w:hAnsi="Times New Roman"/>
                <w:sz w:val="22"/>
                <w:szCs w:val="22"/>
                <w:lang w:val="sr-Cyrl-RS"/>
              </w:rPr>
              <w:t xml:space="preserve">. Како </w:t>
            </w:r>
            <w:r w:rsidR="00093F08">
              <w:rPr>
                <w:rFonts w:ascii="Times New Roman" w:eastAsia="Times New Roman" w:hAnsi="Times New Roman"/>
                <w:sz w:val="22"/>
                <w:szCs w:val="22"/>
                <w:lang w:val="sr-Cyrl-RS"/>
              </w:rPr>
              <w:t>код сп</w:t>
            </w:r>
            <w:r w:rsidR="00050D52">
              <w:rPr>
                <w:rFonts w:ascii="Times New Roman" w:eastAsia="Times New Roman" w:hAnsi="Times New Roman"/>
                <w:sz w:val="22"/>
                <w:szCs w:val="22"/>
                <w:lang w:val="sr-Cyrl-RS"/>
              </w:rPr>
              <w:t>ровођења овог поступка нема испитног поступка, од документације се подноси захтев и доказ о плаћеној републичкој административној такси, иста не представља стварни трошак надлежног органа при споровођењу поступка брисања</w:t>
            </w:r>
            <w:r w:rsidR="006237E5">
              <w:rPr>
                <w:rFonts w:ascii="Times New Roman" w:eastAsia="Times New Roman" w:hAnsi="Times New Roman"/>
                <w:sz w:val="22"/>
                <w:szCs w:val="22"/>
                <w:lang w:val="sr-Cyrl-RS"/>
              </w:rPr>
              <w:t xml:space="preserve"> из регистра</w:t>
            </w:r>
            <w:r w:rsidR="00050D52">
              <w:rPr>
                <w:rFonts w:ascii="Times New Roman" w:eastAsia="Times New Roman" w:hAnsi="Times New Roman"/>
                <w:sz w:val="22"/>
                <w:szCs w:val="22"/>
                <w:lang w:val="sr-Cyrl-RS"/>
              </w:rPr>
              <w:t xml:space="preserve">, па се предлаже да се за </w:t>
            </w:r>
            <w:r w:rsidRPr="00D3360D">
              <w:rPr>
                <w:rFonts w:ascii="Times New Roman" w:eastAsia="Times New Roman" w:hAnsi="Times New Roman"/>
                <w:sz w:val="22"/>
                <w:szCs w:val="22"/>
                <w:lang w:val="sr-Cyrl-RS"/>
              </w:rPr>
              <w:t xml:space="preserve">решење органа </w:t>
            </w:r>
            <w:r w:rsidR="00050D52">
              <w:rPr>
                <w:rFonts w:ascii="Times New Roman" w:eastAsia="Times New Roman" w:hAnsi="Times New Roman"/>
                <w:sz w:val="22"/>
                <w:szCs w:val="22"/>
                <w:lang w:val="sr-Cyrl-RS"/>
              </w:rPr>
              <w:t xml:space="preserve">о брисању из регистра </w:t>
            </w:r>
            <w:r w:rsidRPr="00D3360D">
              <w:rPr>
                <w:rFonts w:ascii="Times New Roman" w:eastAsia="Times New Roman" w:hAnsi="Times New Roman"/>
                <w:sz w:val="22"/>
                <w:szCs w:val="22"/>
                <w:lang w:val="sr-Cyrl-RS"/>
              </w:rPr>
              <w:t>тарифира по општој тарифи, тарифн</w:t>
            </w:r>
            <w:r w:rsidR="00050D52">
              <w:rPr>
                <w:rFonts w:ascii="Times New Roman" w:eastAsia="Times New Roman" w:hAnsi="Times New Roman"/>
                <w:sz w:val="22"/>
                <w:szCs w:val="22"/>
                <w:lang w:val="sr-Cyrl-RS"/>
              </w:rPr>
              <w:t>ом</w:t>
            </w:r>
            <w:r w:rsidRPr="00D3360D">
              <w:rPr>
                <w:rFonts w:ascii="Times New Roman" w:eastAsia="Times New Roman" w:hAnsi="Times New Roman"/>
                <w:sz w:val="22"/>
                <w:szCs w:val="22"/>
                <w:lang w:val="sr-Cyrl-RS"/>
              </w:rPr>
              <w:t xml:space="preserve"> број</w:t>
            </w:r>
            <w:r w:rsidR="00050D52">
              <w:rPr>
                <w:rFonts w:ascii="Times New Roman" w:eastAsia="Times New Roman" w:hAnsi="Times New Roman"/>
                <w:sz w:val="22"/>
                <w:szCs w:val="22"/>
                <w:lang w:val="sr-Cyrl-RS"/>
              </w:rPr>
              <w:t>у</w:t>
            </w:r>
            <w:r w:rsidRPr="00D3360D">
              <w:rPr>
                <w:rFonts w:ascii="Times New Roman" w:eastAsia="Times New Roman" w:hAnsi="Times New Roman"/>
                <w:sz w:val="22"/>
                <w:szCs w:val="22"/>
                <w:lang w:val="sr-Cyrl-RS"/>
              </w:rPr>
              <w:t xml:space="preserve"> 9, уместо тарифног броја 19</w:t>
            </w:r>
            <w:r w:rsidR="00050D52">
              <w:rPr>
                <w:rFonts w:ascii="Times New Roman" w:eastAsia="Times New Roman" w:hAnsi="Times New Roman"/>
                <w:sz w:val="22"/>
                <w:szCs w:val="22"/>
                <w:lang w:val="sr-Cyrl-RS"/>
              </w:rPr>
              <w:t>.</w:t>
            </w:r>
          </w:p>
          <w:p w14:paraId="072EE9CF" w14:textId="77777777" w:rsidR="00D3360D" w:rsidRPr="00D3360D" w:rsidRDefault="00D3360D" w:rsidP="00DF22CC">
            <w:pPr>
              <w:pStyle w:val="ListParagraph"/>
              <w:ind w:left="0"/>
              <w:rPr>
                <w:rFonts w:ascii="Times New Roman" w:eastAsia="Times New Roman" w:hAnsi="Times New Roman"/>
                <w:sz w:val="22"/>
                <w:szCs w:val="22"/>
                <w:lang w:val="sr-Cyrl-RS"/>
              </w:rPr>
            </w:pPr>
          </w:p>
          <w:p w14:paraId="713185A9" w14:textId="3E65A724" w:rsidR="00DF22CC" w:rsidRPr="00D3360D" w:rsidRDefault="00DF22CC" w:rsidP="00DF22CC">
            <w:pPr>
              <w:pStyle w:val="ListParagraph"/>
              <w:ind w:left="0"/>
              <w:rPr>
                <w:rFonts w:ascii="Times New Roman" w:eastAsia="Times New Roman" w:hAnsi="Times New Roman"/>
                <w:sz w:val="22"/>
                <w:szCs w:val="22"/>
                <w:lang w:val="sr-Cyrl-RS"/>
              </w:rPr>
            </w:pPr>
            <w:r w:rsidRPr="00D3360D">
              <w:rPr>
                <w:rFonts w:ascii="Times New Roman" w:eastAsia="Times New Roman" w:hAnsi="Times New Roman"/>
                <w:sz w:val="22"/>
                <w:szCs w:val="22"/>
                <w:lang w:val="sr-Cyrl-RS"/>
              </w:rPr>
              <w:t>Осим тога странка брисањем из регистра не стиче никакво посебно право, нити се по захтеву странке ангажују било какви додатни ресурси органа од уобичајених ресурса код издавања једноставног акта, те нема оправдања за повишени износ таксе на решење од општег износа прописаног законом.</w:t>
            </w:r>
          </w:p>
          <w:p w14:paraId="4FF6F737" w14:textId="77777777" w:rsidR="00DF22CC" w:rsidRPr="00D3360D" w:rsidRDefault="00DF22CC" w:rsidP="00DF22CC">
            <w:pPr>
              <w:pStyle w:val="ListParagraph"/>
              <w:jc w:val="left"/>
              <w:rPr>
                <w:rFonts w:ascii="Times New Roman" w:eastAsia="Times New Roman" w:hAnsi="Times New Roman"/>
                <w:b/>
                <w:sz w:val="22"/>
                <w:szCs w:val="22"/>
                <w:u w:val="single"/>
                <w:lang w:val="sr-Cyrl-RS"/>
              </w:rPr>
            </w:pPr>
          </w:p>
          <w:p w14:paraId="21A6E67E" w14:textId="2D23F39E" w:rsidR="00E43028" w:rsidRPr="00D3360D" w:rsidRDefault="00FF03A1" w:rsidP="00FF03A1">
            <w:pPr>
              <w:pStyle w:val="ListParagraph"/>
              <w:ind w:left="0"/>
              <w:rPr>
                <w:rFonts w:ascii="Times New Roman" w:eastAsia="Times New Roman" w:hAnsi="Times New Roman"/>
                <w:b/>
                <w:sz w:val="22"/>
                <w:szCs w:val="22"/>
                <w:lang w:val="sr-Cyrl-RS"/>
              </w:rPr>
            </w:pPr>
            <w:r w:rsidRPr="00473C33">
              <w:rPr>
                <w:rFonts w:ascii="Times New Roman" w:eastAsia="Times New Roman" w:hAnsi="Times New Roman"/>
                <w:b/>
                <w:sz w:val="22"/>
                <w:szCs w:val="22"/>
                <w:lang w:val="sr-Cyrl-RS"/>
              </w:rPr>
              <w:t>За примену ове препоруке потребна је измена Закона о републичким административним таксама.</w:t>
            </w:r>
          </w:p>
          <w:p w14:paraId="3EAB4AF8" w14:textId="7C504358" w:rsidR="00A14C9E" w:rsidRPr="005B222C" w:rsidRDefault="00A14C9E" w:rsidP="005B222C">
            <w:pPr>
              <w:rPr>
                <w:rFonts w:ascii="Times New Roman" w:eastAsia="Times New Roman" w:hAnsi="Times New Roman"/>
                <w:b/>
                <w:u w:val="single"/>
                <w:lang w:val="sr-Cyrl-RS"/>
              </w:rPr>
            </w:pPr>
          </w:p>
        </w:tc>
      </w:tr>
      <w:tr w:rsidR="00CA1CE9" w:rsidRPr="00DB19B9"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DB19B9" w:rsidRDefault="00CA1CE9" w:rsidP="005B222C">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00DB19B9">
        <w:trPr>
          <w:trHeight w:val="454"/>
        </w:trPr>
        <w:tc>
          <w:tcPr>
            <w:tcW w:w="9060" w:type="dxa"/>
            <w:gridSpan w:val="2"/>
            <w:shd w:val="clear" w:color="auto" w:fill="auto"/>
          </w:tcPr>
          <w:p w14:paraId="0B0FE280" w14:textId="77777777" w:rsidR="0089152E" w:rsidRDefault="00027EC8" w:rsidP="0089152E">
            <w:pPr>
              <w:jc w:val="right"/>
              <w:rPr>
                <w:rFonts w:ascii="Times New Roman" w:eastAsia="Times New Roman" w:hAnsi="Times New Roman"/>
                <w:b/>
                <w:sz w:val="22"/>
                <w:szCs w:val="22"/>
                <w:lang w:val="sr-Cyrl-RS"/>
              </w:rPr>
            </w:pPr>
            <w:r w:rsidRPr="00167EA8">
              <w:rPr>
                <w:rFonts w:ascii="Times New Roman" w:eastAsia="Times New Roman" w:hAnsi="Times New Roman"/>
                <w:b/>
                <w:sz w:val="22"/>
                <w:szCs w:val="22"/>
                <w:lang w:val="sr-Cyrl-RS"/>
              </w:rPr>
              <w:t xml:space="preserve">НАЦРТ </w:t>
            </w:r>
          </w:p>
          <w:p w14:paraId="4481FDBC" w14:textId="539060E5" w:rsidR="00027EC8" w:rsidRDefault="00DB0F2E" w:rsidP="00027EC8">
            <w:pPr>
              <w:jc w:val="center"/>
              <w:rPr>
                <w:rFonts w:ascii="Times New Roman" w:eastAsia="Times New Roman" w:hAnsi="Times New Roman"/>
                <w:b/>
                <w:sz w:val="22"/>
                <w:szCs w:val="22"/>
                <w:lang w:val="sr-Cyrl-RS"/>
              </w:rPr>
            </w:pPr>
            <w:r>
              <w:rPr>
                <w:rFonts w:ascii="Times New Roman" w:eastAsia="Times New Roman" w:hAnsi="Times New Roman"/>
                <w:b/>
                <w:sz w:val="22"/>
                <w:szCs w:val="22"/>
                <w:lang w:val="sr-Cyrl-RS"/>
              </w:rPr>
              <w:t>ЗАКОН</w:t>
            </w:r>
            <w:r w:rsidR="00027EC8" w:rsidRPr="00167EA8">
              <w:rPr>
                <w:rFonts w:ascii="Times New Roman" w:eastAsia="Times New Roman" w:hAnsi="Times New Roman"/>
                <w:b/>
                <w:sz w:val="22"/>
                <w:szCs w:val="22"/>
                <w:lang w:val="sr-Cyrl-RS"/>
              </w:rPr>
              <w:t xml:space="preserve"> О ИЗМЕНАМА </w:t>
            </w:r>
          </w:p>
          <w:p w14:paraId="49EFEEC3" w14:textId="77777777" w:rsidR="00027EC8" w:rsidRDefault="00027EC8" w:rsidP="00027EC8">
            <w:pPr>
              <w:jc w:val="center"/>
              <w:rPr>
                <w:rFonts w:ascii="Times New Roman" w:eastAsia="Times New Roman" w:hAnsi="Times New Roman"/>
                <w:b/>
                <w:sz w:val="22"/>
                <w:szCs w:val="22"/>
                <w:lang w:val="sr-Cyrl-RS"/>
              </w:rPr>
            </w:pPr>
            <w:r w:rsidRPr="00167EA8">
              <w:rPr>
                <w:rFonts w:ascii="Times New Roman" w:eastAsia="Times New Roman" w:hAnsi="Times New Roman"/>
                <w:b/>
                <w:sz w:val="22"/>
                <w:szCs w:val="22"/>
                <w:lang w:val="sr-Cyrl-RS"/>
              </w:rPr>
              <w:t>ЗАКОНА О РЕПУБЛИЧКИМ АДМИНИСТРАТИВНИМ ТАКСАМА</w:t>
            </w:r>
          </w:p>
          <w:p w14:paraId="798114E6" w14:textId="77777777" w:rsidR="00027EC8" w:rsidRDefault="00027EC8" w:rsidP="00027EC8">
            <w:pPr>
              <w:rPr>
                <w:rFonts w:ascii="Times New Roman" w:eastAsia="Times New Roman" w:hAnsi="Times New Roman"/>
                <w:b/>
                <w:sz w:val="22"/>
                <w:szCs w:val="22"/>
                <w:lang w:val="sr-Cyrl-RS"/>
              </w:rPr>
            </w:pPr>
          </w:p>
          <w:p w14:paraId="680BAE45" w14:textId="0DB3473B" w:rsidR="00027EC8" w:rsidRPr="00406289" w:rsidRDefault="00027EC8" w:rsidP="00027EC8">
            <w:pPr>
              <w:jc w:val="center"/>
              <w:rPr>
                <w:rFonts w:ascii="Times New Roman" w:eastAsia="Times New Roman" w:hAnsi="Times New Roman"/>
                <w:sz w:val="22"/>
                <w:szCs w:val="22"/>
                <w:lang w:val="sr-Cyrl-RS"/>
              </w:rPr>
            </w:pPr>
            <w:r w:rsidRPr="00D65D8F">
              <w:rPr>
                <w:rFonts w:ascii="Times New Roman" w:eastAsia="Times New Roman" w:hAnsi="Times New Roman"/>
                <w:b/>
                <w:sz w:val="22"/>
                <w:szCs w:val="22"/>
                <w:lang w:val="sr-Cyrl-RS"/>
              </w:rPr>
              <w:t xml:space="preserve">Члан </w:t>
            </w:r>
            <w:r w:rsidR="004E6FED">
              <w:rPr>
                <w:rFonts w:ascii="Times New Roman" w:eastAsia="Times New Roman" w:hAnsi="Times New Roman"/>
                <w:b/>
                <w:sz w:val="22"/>
                <w:szCs w:val="22"/>
              </w:rPr>
              <w:t>1.</w:t>
            </w:r>
          </w:p>
          <w:p w14:paraId="06E79DC0" w14:textId="2D4FE217" w:rsidR="00027EC8" w:rsidRDefault="006E21EC" w:rsidP="00027EC8">
            <w:pPr>
              <w:rPr>
                <w:rFonts w:ascii="Times New Roman" w:eastAsia="Times New Roman" w:hAnsi="Times New Roman"/>
                <w:sz w:val="22"/>
                <w:szCs w:val="22"/>
                <w:lang w:val="sr-Cyrl-RS"/>
              </w:rPr>
            </w:pPr>
            <w:r>
              <w:rPr>
                <w:rFonts w:ascii="Times New Roman" w:eastAsia="Times New Roman" w:hAnsi="Times New Roman"/>
                <w:sz w:val="22"/>
                <w:szCs w:val="22"/>
                <w:lang w:val="sr-Cyrl-RS"/>
              </w:rPr>
              <w:tab/>
            </w:r>
            <w:r w:rsidR="00027EC8">
              <w:rPr>
                <w:rFonts w:ascii="Times New Roman" w:eastAsia="Times New Roman" w:hAnsi="Times New Roman"/>
                <w:sz w:val="22"/>
                <w:szCs w:val="22"/>
                <w:lang w:val="sr-Cyrl-RS"/>
              </w:rPr>
              <w:t xml:space="preserve">У Закону о републичким административним таксама </w:t>
            </w:r>
            <w:r w:rsidR="00551BA2" w:rsidRPr="00551BA2">
              <w:rPr>
                <w:rFonts w:ascii="Times New Roman" w:eastAsia="Times New Roman" w:hAnsi="Times New Roman"/>
                <w:sz w:val="22"/>
                <w:szCs w:val="22"/>
                <w:lang w:val="sr-Cyrl-RS"/>
              </w:rPr>
              <w:t>("Сл. гласник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61/2017 - усклађени дин. изн., 113/2017, 3/2018 - испр., 50/2018 - усклађени дин. изн и 95/2018)</w:t>
            </w:r>
            <w:r>
              <w:rPr>
                <w:rFonts w:ascii="Times New Roman" w:eastAsia="Times New Roman" w:hAnsi="Times New Roman"/>
                <w:sz w:val="22"/>
                <w:szCs w:val="22"/>
                <w:lang w:val="sr-Cyrl-RS"/>
              </w:rPr>
              <w:t>, у т</w:t>
            </w:r>
            <w:r w:rsidR="00027EC8">
              <w:rPr>
                <w:rFonts w:ascii="Times New Roman" w:eastAsia="Times New Roman" w:hAnsi="Times New Roman"/>
                <w:sz w:val="22"/>
                <w:szCs w:val="22"/>
                <w:lang w:val="sr-Cyrl-RS"/>
              </w:rPr>
              <w:t>арифн</w:t>
            </w:r>
            <w:r>
              <w:rPr>
                <w:rFonts w:ascii="Times New Roman" w:eastAsia="Times New Roman" w:hAnsi="Times New Roman"/>
                <w:sz w:val="22"/>
                <w:szCs w:val="22"/>
                <w:lang w:val="sr-Cyrl-RS"/>
              </w:rPr>
              <w:t xml:space="preserve">ом </w:t>
            </w:r>
            <w:r w:rsidR="00027EC8">
              <w:rPr>
                <w:rFonts w:ascii="Times New Roman" w:eastAsia="Times New Roman" w:hAnsi="Times New Roman"/>
                <w:sz w:val="22"/>
                <w:szCs w:val="22"/>
                <w:lang w:val="sr-Cyrl-RS"/>
              </w:rPr>
              <w:t>број</w:t>
            </w:r>
            <w:r>
              <w:rPr>
                <w:rFonts w:ascii="Times New Roman" w:eastAsia="Times New Roman" w:hAnsi="Times New Roman"/>
                <w:sz w:val="22"/>
                <w:szCs w:val="22"/>
                <w:lang w:val="sr-Cyrl-RS"/>
              </w:rPr>
              <w:t>у</w:t>
            </w:r>
            <w:r w:rsidR="00027EC8">
              <w:rPr>
                <w:rFonts w:ascii="Times New Roman" w:eastAsia="Times New Roman" w:hAnsi="Times New Roman"/>
                <w:sz w:val="22"/>
                <w:szCs w:val="22"/>
                <w:lang w:val="sr-Cyrl-RS"/>
              </w:rPr>
              <w:t xml:space="preserve"> 19, став 1. тачка 3) брише се.</w:t>
            </w:r>
          </w:p>
          <w:p w14:paraId="7E9B7BC7" w14:textId="176F2575" w:rsidR="00027EC8" w:rsidRDefault="00027EC8" w:rsidP="00027EC8">
            <w:pPr>
              <w:rPr>
                <w:rFonts w:ascii="Times New Roman" w:eastAsia="Times New Roman" w:hAnsi="Times New Roman"/>
                <w:sz w:val="22"/>
                <w:szCs w:val="22"/>
                <w:lang w:val="sr-Cyrl-RS"/>
              </w:rPr>
            </w:pPr>
          </w:p>
          <w:p w14:paraId="1DFCB932" w14:textId="035975C8" w:rsidR="0015597A" w:rsidRDefault="0015597A" w:rsidP="00027EC8">
            <w:pPr>
              <w:rPr>
                <w:rFonts w:ascii="Times New Roman" w:eastAsia="Times New Roman" w:hAnsi="Times New Roman"/>
                <w:sz w:val="22"/>
                <w:szCs w:val="22"/>
                <w:lang w:val="sr-Cyrl-RS"/>
              </w:rPr>
            </w:pPr>
          </w:p>
          <w:p w14:paraId="1A081921" w14:textId="77777777" w:rsidR="0015597A" w:rsidRDefault="0015597A" w:rsidP="00027EC8">
            <w:pPr>
              <w:rPr>
                <w:rFonts w:ascii="Times New Roman" w:eastAsia="Times New Roman" w:hAnsi="Times New Roman"/>
                <w:sz w:val="22"/>
                <w:szCs w:val="22"/>
                <w:lang w:val="sr-Cyrl-RS"/>
              </w:rPr>
            </w:pPr>
          </w:p>
          <w:p w14:paraId="2DE887DE" w14:textId="390BD012" w:rsidR="00027EC8" w:rsidRPr="00406289" w:rsidRDefault="00027EC8" w:rsidP="00027EC8">
            <w:pPr>
              <w:jc w:val="center"/>
              <w:rPr>
                <w:rFonts w:ascii="Times New Roman" w:eastAsia="Times New Roman" w:hAnsi="Times New Roman"/>
                <w:sz w:val="22"/>
                <w:szCs w:val="22"/>
                <w:lang w:val="sr-Cyrl-RS"/>
              </w:rPr>
            </w:pPr>
            <w:r w:rsidRPr="00D65D8F">
              <w:rPr>
                <w:rFonts w:ascii="Times New Roman" w:eastAsia="Times New Roman" w:hAnsi="Times New Roman"/>
                <w:b/>
                <w:sz w:val="22"/>
                <w:szCs w:val="22"/>
                <w:lang w:val="sr-Cyrl-RS"/>
              </w:rPr>
              <w:t xml:space="preserve">Члан </w:t>
            </w:r>
            <w:r w:rsidR="004E6FED">
              <w:rPr>
                <w:rFonts w:ascii="Times New Roman" w:eastAsia="Times New Roman" w:hAnsi="Times New Roman"/>
                <w:b/>
                <w:sz w:val="22"/>
                <w:szCs w:val="22"/>
              </w:rPr>
              <w:t>2.</w:t>
            </w:r>
          </w:p>
          <w:p w14:paraId="39763933" w14:textId="3F1F254C" w:rsidR="00CA1CE9" w:rsidRPr="00DB19B9" w:rsidRDefault="00027EC8" w:rsidP="00551BA2">
            <w:pPr>
              <w:ind w:firstLine="697"/>
              <w:rPr>
                <w:rFonts w:ascii="Times New Roman" w:eastAsia="Times New Roman" w:hAnsi="Times New Roman"/>
                <w:b/>
                <w:sz w:val="24"/>
                <w:szCs w:val="24"/>
                <w:lang w:val="sr-Cyrl-RS"/>
              </w:rPr>
            </w:pPr>
            <w:r w:rsidRPr="005503DD">
              <w:rPr>
                <w:rFonts w:ascii="Times New Roman" w:hAnsi="Times New Roman"/>
                <w:sz w:val="22"/>
                <w:lang w:val="ru-RU"/>
              </w:rPr>
              <w:t>Овај закон ступа на снагу осмог дана од дана објављивања у „Слу</w:t>
            </w:r>
            <w:r w:rsidRPr="005503DD">
              <w:rPr>
                <w:rFonts w:ascii="Times New Roman" w:hAnsi="Times New Roman"/>
                <w:sz w:val="22"/>
                <w:lang w:val="sr-Cyrl-CS"/>
              </w:rPr>
              <w:t>ж</w:t>
            </w:r>
            <w:r w:rsidRPr="005503DD">
              <w:rPr>
                <w:rFonts w:ascii="Times New Roman" w:hAnsi="Times New Roman"/>
                <w:sz w:val="22"/>
                <w:lang w:val="ru-RU"/>
              </w:rPr>
              <w:t>беном гласнику Републике Србије”</w:t>
            </w:r>
            <w:r>
              <w:rPr>
                <w:rFonts w:ascii="Times New Roman" w:hAnsi="Times New Roman"/>
                <w:sz w:val="22"/>
                <w:lang w:val="ru-RU"/>
              </w:rPr>
              <w:t>.</w:t>
            </w:r>
          </w:p>
        </w:tc>
      </w:tr>
      <w:tr w:rsidR="00CA1CE9" w:rsidRPr="00DB19B9"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DB19B9" w:rsidRDefault="00CA1CE9" w:rsidP="005B222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CA1CE9" w:rsidRPr="00DB19B9" w14:paraId="3C4DDA6A" w14:textId="77777777" w:rsidTr="00DB19B9">
        <w:trPr>
          <w:trHeight w:val="454"/>
        </w:trPr>
        <w:tc>
          <w:tcPr>
            <w:tcW w:w="9060" w:type="dxa"/>
            <w:gridSpan w:val="2"/>
            <w:shd w:val="clear" w:color="auto" w:fill="auto"/>
          </w:tcPr>
          <w:p w14:paraId="53AD8B23" w14:textId="480B8635" w:rsidR="00027EC8" w:rsidRPr="0027224B" w:rsidRDefault="00170465" w:rsidP="00027EC8">
            <w:pPr>
              <w:jc w:val="center"/>
              <w:rPr>
                <w:rFonts w:ascii="Times New Roman" w:eastAsia="Times New Roman" w:hAnsi="Times New Roman"/>
                <w:b/>
                <w:sz w:val="22"/>
                <w:szCs w:val="22"/>
                <w:lang w:val="sr-Cyrl-RS"/>
              </w:rPr>
            </w:pPr>
            <w:r w:rsidRPr="0027224B">
              <w:rPr>
                <w:rFonts w:ascii="Times New Roman" w:eastAsia="Times New Roman" w:hAnsi="Times New Roman"/>
                <w:b/>
                <w:sz w:val="22"/>
                <w:szCs w:val="22"/>
                <w:lang w:val="sr-Cyrl-RS"/>
              </w:rPr>
              <w:t xml:space="preserve">ПРЕГЛЕД ОДРЕДБЕ </w:t>
            </w:r>
          </w:p>
          <w:p w14:paraId="43BF9262" w14:textId="127793E0" w:rsidR="00027EC8" w:rsidRPr="0027224B" w:rsidRDefault="00027EC8" w:rsidP="00027EC8">
            <w:pPr>
              <w:jc w:val="center"/>
              <w:rPr>
                <w:rFonts w:ascii="Times New Roman" w:eastAsia="Times New Roman" w:hAnsi="Times New Roman"/>
                <w:b/>
                <w:sz w:val="22"/>
                <w:szCs w:val="22"/>
                <w:lang w:val="sr-Cyrl-RS"/>
              </w:rPr>
            </w:pPr>
            <w:r w:rsidRPr="0027224B">
              <w:rPr>
                <w:rFonts w:ascii="Times New Roman" w:eastAsia="Times New Roman" w:hAnsi="Times New Roman"/>
                <w:b/>
                <w:sz w:val="22"/>
                <w:szCs w:val="22"/>
                <w:lang w:val="sr-Cyrl-RS"/>
              </w:rPr>
              <w:t>ЗАКОНА О РЕПУБЛИЧКИМ АДМИНИСТРАТИВНИМ ТАКСАМА</w:t>
            </w:r>
            <w:r w:rsidR="00170465" w:rsidRPr="0027224B">
              <w:rPr>
                <w:rFonts w:ascii="Times New Roman" w:eastAsia="Times New Roman" w:hAnsi="Times New Roman"/>
                <w:b/>
                <w:sz w:val="22"/>
                <w:szCs w:val="22"/>
                <w:lang w:val="sr-Cyrl-RS"/>
              </w:rPr>
              <w:t xml:space="preserve"> КОЈА СЕ МЕЊА</w:t>
            </w:r>
          </w:p>
          <w:p w14:paraId="1A1DD6EA" w14:textId="77777777" w:rsidR="00027EC8" w:rsidRPr="0027224B" w:rsidRDefault="00027EC8" w:rsidP="00027EC8">
            <w:pPr>
              <w:rPr>
                <w:rFonts w:ascii="Times New Roman" w:eastAsia="Times New Roman" w:hAnsi="Times New Roman"/>
                <w:b/>
                <w:sz w:val="22"/>
                <w:szCs w:val="22"/>
                <w:lang w:val="sr-Cyrl-RS"/>
              </w:rPr>
            </w:pPr>
          </w:p>
          <w:tbl>
            <w:tblPr>
              <w:tblW w:w="5000" w:type="pct"/>
              <w:shd w:val="clear" w:color="auto" w:fill="FFFFFF"/>
              <w:tblCellMar>
                <w:left w:w="0" w:type="dxa"/>
                <w:right w:w="0" w:type="dxa"/>
              </w:tblCellMar>
              <w:tblLook w:val="04A0" w:firstRow="1" w:lastRow="0" w:firstColumn="1" w:lastColumn="0" w:noHBand="0" w:noVBand="1"/>
            </w:tblPr>
            <w:tblGrid>
              <w:gridCol w:w="7960"/>
              <w:gridCol w:w="884"/>
            </w:tblGrid>
            <w:tr w:rsidR="00027EC8" w:rsidRPr="0027224B" w14:paraId="451F1F2B" w14:textId="77777777" w:rsidTr="008F4814">
              <w:tc>
                <w:tcPr>
                  <w:tcW w:w="0" w:type="auto"/>
                  <w:gridSpan w:val="2"/>
                  <w:shd w:val="clear" w:color="auto" w:fill="auto"/>
                  <w:tcMar>
                    <w:top w:w="45" w:type="dxa"/>
                    <w:left w:w="45" w:type="dxa"/>
                    <w:bottom w:w="45" w:type="dxa"/>
                    <w:right w:w="45" w:type="dxa"/>
                  </w:tcMar>
                  <w:hideMark/>
                </w:tcPr>
                <w:p w14:paraId="05CA8363" w14:textId="77777777" w:rsidR="00027EC8" w:rsidRPr="0027224B" w:rsidRDefault="00027EC8" w:rsidP="00027EC8">
                  <w:pPr>
                    <w:spacing w:before="100" w:beforeAutospacing="1" w:after="100" w:afterAutospacing="1"/>
                    <w:jc w:val="center"/>
                    <w:rPr>
                      <w:rFonts w:ascii="Times New Roman" w:eastAsia="Times New Roman" w:hAnsi="Times New Roman"/>
                      <w:lang w:val="sr-Cyrl-RS"/>
                    </w:rPr>
                  </w:pPr>
                  <w:r w:rsidRPr="0027224B">
                    <w:rPr>
                      <w:rFonts w:ascii="Times New Roman" w:eastAsia="Times New Roman" w:hAnsi="Times New Roman"/>
                      <w:lang w:val="sr-Cyrl-RS"/>
                    </w:rPr>
                    <w:t>VII. СПИСИ И РАДЊЕ У ВЕЗИ СА УПИСИМА У РЕГИСТРЕ</w:t>
                  </w:r>
                </w:p>
              </w:tc>
            </w:tr>
            <w:tr w:rsidR="00027EC8" w:rsidRPr="0027224B" w14:paraId="2CDA6A75" w14:textId="77777777" w:rsidTr="008F4814">
              <w:tc>
                <w:tcPr>
                  <w:tcW w:w="0" w:type="auto"/>
                  <w:gridSpan w:val="2"/>
                  <w:shd w:val="clear" w:color="auto" w:fill="auto"/>
                  <w:tcMar>
                    <w:top w:w="45" w:type="dxa"/>
                    <w:left w:w="45" w:type="dxa"/>
                    <w:bottom w:w="45" w:type="dxa"/>
                    <w:right w:w="45" w:type="dxa"/>
                  </w:tcMar>
                  <w:hideMark/>
                </w:tcPr>
                <w:p w14:paraId="55FB82EC" w14:textId="77777777" w:rsidR="00027EC8" w:rsidRPr="0027224B" w:rsidRDefault="00027EC8" w:rsidP="00027EC8">
                  <w:pPr>
                    <w:spacing w:before="100" w:beforeAutospacing="1" w:after="100" w:afterAutospacing="1"/>
                    <w:jc w:val="center"/>
                    <w:rPr>
                      <w:rFonts w:ascii="Times New Roman" w:eastAsia="Times New Roman" w:hAnsi="Times New Roman"/>
                      <w:lang w:val="sr-Cyrl-RS"/>
                    </w:rPr>
                  </w:pPr>
                  <w:r w:rsidRPr="0027224B">
                    <w:rPr>
                      <w:rFonts w:ascii="Times New Roman" w:eastAsia="Times New Roman" w:hAnsi="Times New Roman"/>
                      <w:lang w:val="sr-Cyrl-RS"/>
                    </w:rPr>
                    <w:t>Тарифни број 19.</w:t>
                  </w:r>
                </w:p>
              </w:tc>
            </w:tr>
            <w:tr w:rsidR="00027EC8" w:rsidRPr="0027224B" w14:paraId="26038836" w14:textId="77777777" w:rsidTr="008F4814">
              <w:tc>
                <w:tcPr>
                  <w:tcW w:w="0" w:type="auto"/>
                  <w:shd w:val="clear" w:color="auto" w:fill="FFFFFF"/>
                  <w:tcMar>
                    <w:top w:w="45" w:type="dxa"/>
                    <w:left w:w="45" w:type="dxa"/>
                    <w:bottom w:w="45" w:type="dxa"/>
                    <w:right w:w="45" w:type="dxa"/>
                  </w:tcMar>
                  <w:vAlign w:val="center"/>
                  <w:hideMark/>
                </w:tcPr>
                <w:p w14:paraId="5232D25C" w14:textId="77777777" w:rsidR="00027EC8" w:rsidRPr="0027224B" w:rsidRDefault="00027EC8" w:rsidP="00027EC8">
                  <w:pPr>
                    <w:spacing w:before="100" w:beforeAutospacing="1" w:after="150"/>
                    <w:jc w:val="left"/>
                    <w:rPr>
                      <w:rFonts w:ascii="Times New Roman" w:eastAsia="Times New Roman" w:hAnsi="Times New Roman"/>
                      <w:lang w:val="sr-Cyrl-RS"/>
                    </w:rPr>
                  </w:pPr>
                  <w:r w:rsidRPr="0027224B">
                    <w:rPr>
                      <w:rFonts w:ascii="Times New Roman" w:eastAsia="Times New Roman" w:hAnsi="Times New Roman"/>
                      <w:lang w:val="sr-Cyrl-RS"/>
                    </w:rPr>
                    <w:t>За решење које се доноси у вези са уписом у регистар, ако овим законом није друкчије прописано, и то:</w:t>
                  </w:r>
                </w:p>
              </w:tc>
              <w:tc>
                <w:tcPr>
                  <w:tcW w:w="500" w:type="pct"/>
                  <w:shd w:val="clear" w:color="auto" w:fill="FFFFFF"/>
                  <w:tcMar>
                    <w:top w:w="45" w:type="dxa"/>
                    <w:left w:w="45" w:type="dxa"/>
                    <w:bottom w:w="45" w:type="dxa"/>
                    <w:right w:w="45" w:type="dxa"/>
                  </w:tcMar>
                  <w:hideMark/>
                </w:tcPr>
                <w:p w14:paraId="02BCF4AF" w14:textId="77777777" w:rsidR="00027EC8" w:rsidRPr="0027224B" w:rsidRDefault="00027EC8" w:rsidP="00027EC8">
                  <w:pPr>
                    <w:spacing w:before="100" w:beforeAutospacing="1" w:after="150"/>
                    <w:jc w:val="right"/>
                    <w:rPr>
                      <w:rFonts w:ascii="Times New Roman" w:eastAsia="Times New Roman" w:hAnsi="Times New Roman"/>
                      <w:lang w:val="sr-Cyrl-RS"/>
                    </w:rPr>
                  </w:pPr>
                  <w:r w:rsidRPr="0027224B">
                    <w:rPr>
                      <w:rFonts w:ascii="Times New Roman" w:eastAsia="Times New Roman" w:hAnsi="Times New Roman"/>
                      <w:lang w:val="sr-Cyrl-RS"/>
                    </w:rPr>
                    <w:t> </w:t>
                  </w:r>
                </w:p>
              </w:tc>
            </w:tr>
            <w:tr w:rsidR="00027EC8" w:rsidRPr="0027224B" w14:paraId="058DB961" w14:textId="77777777" w:rsidTr="008F4814">
              <w:tc>
                <w:tcPr>
                  <w:tcW w:w="0" w:type="auto"/>
                  <w:shd w:val="clear" w:color="auto" w:fill="FFFFFF"/>
                  <w:tcMar>
                    <w:top w:w="45" w:type="dxa"/>
                    <w:left w:w="45" w:type="dxa"/>
                    <w:bottom w:w="45" w:type="dxa"/>
                    <w:right w:w="45" w:type="dxa"/>
                  </w:tcMar>
                  <w:vAlign w:val="center"/>
                  <w:hideMark/>
                </w:tcPr>
                <w:p w14:paraId="708D40A8" w14:textId="77777777" w:rsidR="00027EC8" w:rsidRPr="0027224B" w:rsidRDefault="00027EC8" w:rsidP="00027EC8">
                  <w:pPr>
                    <w:spacing w:before="100" w:beforeAutospacing="1" w:after="150"/>
                    <w:jc w:val="left"/>
                    <w:rPr>
                      <w:rFonts w:ascii="Times New Roman" w:eastAsia="Times New Roman" w:hAnsi="Times New Roman"/>
                      <w:lang w:val="sr-Cyrl-RS"/>
                    </w:rPr>
                  </w:pPr>
                  <w:r w:rsidRPr="0027224B">
                    <w:rPr>
                      <w:rFonts w:ascii="Times New Roman" w:eastAsia="Times New Roman" w:hAnsi="Times New Roman"/>
                      <w:lang w:val="sr-Cyrl-RS"/>
                    </w:rPr>
                    <w:t>1) по захтеву за упис у регистар</w:t>
                  </w:r>
                </w:p>
              </w:tc>
              <w:tc>
                <w:tcPr>
                  <w:tcW w:w="500" w:type="pct"/>
                  <w:shd w:val="clear" w:color="auto" w:fill="FFFFFF"/>
                  <w:tcMar>
                    <w:top w:w="45" w:type="dxa"/>
                    <w:left w:w="45" w:type="dxa"/>
                    <w:bottom w:w="45" w:type="dxa"/>
                    <w:right w:w="45" w:type="dxa"/>
                  </w:tcMar>
                  <w:hideMark/>
                </w:tcPr>
                <w:p w14:paraId="75F650FC" w14:textId="77777777" w:rsidR="00027EC8" w:rsidRPr="0027224B" w:rsidRDefault="00027EC8" w:rsidP="00027EC8">
                  <w:pPr>
                    <w:spacing w:before="100" w:beforeAutospacing="1" w:after="100" w:afterAutospacing="1"/>
                    <w:jc w:val="right"/>
                    <w:rPr>
                      <w:rFonts w:ascii="Times New Roman" w:eastAsia="Times New Roman" w:hAnsi="Times New Roman"/>
                      <w:lang w:val="sr-Cyrl-RS"/>
                    </w:rPr>
                  </w:pPr>
                  <w:r w:rsidRPr="0027224B">
                    <w:rPr>
                      <w:rFonts w:ascii="Times New Roman" w:eastAsia="Times New Roman" w:hAnsi="Times New Roman"/>
                      <w:b/>
                      <w:bCs/>
                      <w:lang w:val="sr-Cyrl-RS"/>
                    </w:rPr>
                    <w:t>1.550</w:t>
                  </w:r>
                </w:p>
              </w:tc>
            </w:tr>
            <w:tr w:rsidR="00027EC8" w:rsidRPr="0027224B" w14:paraId="2BF880DE" w14:textId="77777777" w:rsidTr="008F4814">
              <w:tc>
                <w:tcPr>
                  <w:tcW w:w="0" w:type="auto"/>
                  <w:shd w:val="clear" w:color="auto" w:fill="FFFFFF"/>
                  <w:tcMar>
                    <w:top w:w="45" w:type="dxa"/>
                    <w:left w:w="45" w:type="dxa"/>
                    <w:bottom w:w="45" w:type="dxa"/>
                    <w:right w:w="45" w:type="dxa"/>
                  </w:tcMar>
                  <w:vAlign w:val="center"/>
                  <w:hideMark/>
                </w:tcPr>
                <w:p w14:paraId="290D6C05" w14:textId="77777777" w:rsidR="00027EC8" w:rsidRPr="0027224B" w:rsidRDefault="00027EC8" w:rsidP="00027EC8">
                  <w:pPr>
                    <w:spacing w:before="100" w:beforeAutospacing="1" w:after="150"/>
                    <w:jc w:val="left"/>
                    <w:rPr>
                      <w:rFonts w:ascii="Times New Roman" w:eastAsia="Times New Roman" w:hAnsi="Times New Roman"/>
                      <w:lang w:val="sr-Cyrl-RS"/>
                    </w:rPr>
                  </w:pPr>
                  <w:r w:rsidRPr="0027224B">
                    <w:rPr>
                      <w:rFonts w:ascii="Times New Roman" w:eastAsia="Times New Roman" w:hAnsi="Times New Roman"/>
                      <w:lang w:val="sr-Cyrl-RS"/>
                    </w:rPr>
                    <w:t>2) по захтеву за упис промена у регистар</w:t>
                  </w:r>
                </w:p>
              </w:tc>
              <w:tc>
                <w:tcPr>
                  <w:tcW w:w="500" w:type="pct"/>
                  <w:shd w:val="clear" w:color="auto" w:fill="FFFFFF"/>
                  <w:tcMar>
                    <w:top w:w="45" w:type="dxa"/>
                    <w:left w:w="45" w:type="dxa"/>
                    <w:bottom w:w="45" w:type="dxa"/>
                    <w:right w:w="45" w:type="dxa"/>
                  </w:tcMar>
                  <w:hideMark/>
                </w:tcPr>
                <w:p w14:paraId="02F5D4FC" w14:textId="77777777" w:rsidR="00027EC8" w:rsidRPr="0027224B" w:rsidRDefault="00027EC8" w:rsidP="00027EC8">
                  <w:pPr>
                    <w:spacing w:before="100" w:beforeAutospacing="1" w:after="100" w:afterAutospacing="1"/>
                    <w:jc w:val="right"/>
                    <w:rPr>
                      <w:rFonts w:ascii="Times New Roman" w:eastAsia="Times New Roman" w:hAnsi="Times New Roman"/>
                      <w:lang w:val="sr-Cyrl-RS"/>
                    </w:rPr>
                  </w:pPr>
                  <w:r w:rsidRPr="0027224B">
                    <w:rPr>
                      <w:rFonts w:ascii="Times New Roman" w:eastAsia="Times New Roman" w:hAnsi="Times New Roman"/>
                      <w:b/>
                      <w:bCs/>
                      <w:lang w:val="sr-Cyrl-RS"/>
                    </w:rPr>
                    <w:t>760</w:t>
                  </w:r>
                </w:p>
              </w:tc>
            </w:tr>
            <w:tr w:rsidR="00027EC8" w:rsidRPr="0027224B" w14:paraId="04C93AFC" w14:textId="77777777" w:rsidTr="008F4814">
              <w:tc>
                <w:tcPr>
                  <w:tcW w:w="0" w:type="auto"/>
                  <w:shd w:val="clear" w:color="auto" w:fill="FFFFFF"/>
                  <w:tcMar>
                    <w:top w:w="45" w:type="dxa"/>
                    <w:left w:w="45" w:type="dxa"/>
                    <w:bottom w:w="45" w:type="dxa"/>
                    <w:right w:w="45" w:type="dxa"/>
                  </w:tcMar>
                  <w:vAlign w:val="center"/>
                  <w:hideMark/>
                </w:tcPr>
                <w:p w14:paraId="77749CC3" w14:textId="77777777" w:rsidR="00027EC8" w:rsidRPr="0027224B" w:rsidRDefault="00027EC8" w:rsidP="00027EC8">
                  <w:pPr>
                    <w:spacing w:before="100" w:beforeAutospacing="1" w:after="150"/>
                    <w:jc w:val="left"/>
                    <w:rPr>
                      <w:rFonts w:ascii="Times New Roman" w:eastAsia="Times New Roman" w:hAnsi="Times New Roman"/>
                      <w:lang w:val="sr-Cyrl-RS"/>
                    </w:rPr>
                  </w:pPr>
                  <w:r w:rsidRPr="0027224B">
                    <w:rPr>
                      <w:rFonts w:ascii="Times New Roman" w:eastAsia="Times New Roman" w:hAnsi="Times New Roman"/>
                      <w:strike/>
                      <w:lang w:val="sr-Cyrl-RS"/>
                    </w:rPr>
                    <w:t>3) по захтеву за брисање из регистра</w:t>
                  </w:r>
                </w:p>
              </w:tc>
              <w:tc>
                <w:tcPr>
                  <w:tcW w:w="500" w:type="pct"/>
                  <w:shd w:val="clear" w:color="auto" w:fill="FFFFFF"/>
                  <w:tcMar>
                    <w:top w:w="45" w:type="dxa"/>
                    <w:left w:w="45" w:type="dxa"/>
                    <w:bottom w:w="45" w:type="dxa"/>
                    <w:right w:w="45" w:type="dxa"/>
                  </w:tcMar>
                  <w:hideMark/>
                </w:tcPr>
                <w:p w14:paraId="4FAEED0F" w14:textId="77777777" w:rsidR="00027EC8" w:rsidRPr="0027224B" w:rsidRDefault="00027EC8" w:rsidP="00027EC8">
                  <w:pPr>
                    <w:spacing w:before="100" w:beforeAutospacing="1" w:after="100" w:afterAutospacing="1"/>
                    <w:jc w:val="right"/>
                    <w:rPr>
                      <w:rFonts w:ascii="Times New Roman" w:eastAsia="Times New Roman" w:hAnsi="Times New Roman"/>
                      <w:lang w:val="sr-Cyrl-RS"/>
                    </w:rPr>
                  </w:pPr>
                  <w:r w:rsidRPr="0027224B">
                    <w:rPr>
                      <w:rFonts w:ascii="Times New Roman" w:eastAsia="Times New Roman" w:hAnsi="Times New Roman"/>
                      <w:b/>
                      <w:bCs/>
                      <w:strike/>
                      <w:lang w:val="sr-Cyrl-RS"/>
                    </w:rPr>
                    <w:t>1.550</w:t>
                  </w:r>
                </w:p>
              </w:tc>
            </w:tr>
            <w:tr w:rsidR="00027EC8" w:rsidRPr="0027224B" w14:paraId="06F75E92" w14:textId="77777777" w:rsidTr="008F4814">
              <w:tc>
                <w:tcPr>
                  <w:tcW w:w="0" w:type="auto"/>
                  <w:shd w:val="clear" w:color="auto" w:fill="FFFFFF"/>
                  <w:tcMar>
                    <w:top w:w="45" w:type="dxa"/>
                    <w:left w:w="45" w:type="dxa"/>
                    <w:bottom w:w="45" w:type="dxa"/>
                    <w:right w:w="45" w:type="dxa"/>
                  </w:tcMar>
                  <w:vAlign w:val="center"/>
                  <w:hideMark/>
                </w:tcPr>
                <w:p w14:paraId="36E8838E" w14:textId="77777777" w:rsidR="00027EC8" w:rsidRPr="0027224B" w:rsidRDefault="00027EC8" w:rsidP="00027EC8">
                  <w:pPr>
                    <w:spacing w:before="100" w:beforeAutospacing="1" w:after="150"/>
                    <w:jc w:val="left"/>
                    <w:rPr>
                      <w:rFonts w:ascii="Times New Roman" w:eastAsia="Times New Roman" w:hAnsi="Times New Roman"/>
                      <w:lang w:val="sr-Cyrl-RS"/>
                    </w:rPr>
                  </w:pPr>
                  <w:r w:rsidRPr="0027224B">
                    <w:rPr>
                      <w:rFonts w:ascii="Times New Roman" w:eastAsia="Times New Roman" w:hAnsi="Times New Roman"/>
                      <w:lang w:val="sr-Cyrl-RS"/>
                    </w:rPr>
                    <w:t>За уверење о подацима уписаним у регистар, ако овим законом није друкчије прописано</w:t>
                  </w:r>
                </w:p>
              </w:tc>
              <w:tc>
                <w:tcPr>
                  <w:tcW w:w="500" w:type="pct"/>
                  <w:shd w:val="clear" w:color="auto" w:fill="FFFFFF"/>
                  <w:tcMar>
                    <w:top w:w="45" w:type="dxa"/>
                    <w:left w:w="45" w:type="dxa"/>
                    <w:bottom w:w="45" w:type="dxa"/>
                    <w:right w:w="45" w:type="dxa"/>
                  </w:tcMar>
                  <w:hideMark/>
                </w:tcPr>
                <w:p w14:paraId="110BA64C" w14:textId="77777777" w:rsidR="00027EC8" w:rsidRPr="0027224B" w:rsidRDefault="00027EC8" w:rsidP="00027EC8">
                  <w:pPr>
                    <w:spacing w:before="100" w:beforeAutospacing="1" w:after="100" w:afterAutospacing="1"/>
                    <w:jc w:val="right"/>
                    <w:rPr>
                      <w:rFonts w:ascii="Times New Roman" w:eastAsia="Times New Roman" w:hAnsi="Times New Roman"/>
                      <w:lang w:val="sr-Cyrl-RS"/>
                    </w:rPr>
                  </w:pPr>
                  <w:r w:rsidRPr="0027224B">
                    <w:rPr>
                      <w:rFonts w:ascii="Times New Roman" w:eastAsia="Times New Roman" w:hAnsi="Times New Roman"/>
                      <w:b/>
                      <w:bCs/>
                      <w:lang w:val="sr-Cyrl-RS"/>
                    </w:rPr>
                    <w:t>760</w:t>
                  </w:r>
                </w:p>
              </w:tc>
            </w:tr>
          </w:tbl>
          <w:p w14:paraId="1506ADFF" w14:textId="77777777" w:rsidR="00CA1CE9" w:rsidRPr="0027224B" w:rsidRDefault="00CA1CE9" w:rsidP="00DB19B9">
            <w:pPr>
              <w:jc w:val="left"/>
              <w:rPr>
                <w:rFonts w:ascii="Times New Roman" w:eastAsia="Times New Roman" w:hAnsi="Times New Roman"/>
                <w:b/>
                <w:sz w:val="24"/>
                <w:szCs w:val="24"/>
                <w:lang w:val="sr-Cyrl-RS"/>
              </w:rPr>
            </w:pPr>
          </w:p>
        </w:tc>
      </w:tr>
      <w:tr w:rsidR="00CA1CE9" w:rsidRPr="00DB19B9"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27224B" w:rsidRDefault="00CA1CE9" w:rsidP="005B222C">
            <w:pPr>
              <w:pStyle w:val="NormalWeb"/>
              <w:numPr>
                <w:ilvl w:val="0"/>
                <w:numId w:val="23"/>
              </w:numPr>
              <w:spacing w:before="120" w:beforeAutospacing="0" w:after="120" w:afterAutospacing="0"/>
              <w:jc w:val="center"/>
              <w:rPr>
                <w:b/>
                <w:sz w:val="22"/>
                <w:szCs w:val="22"/>
                <w:lang w:val="sr-Cyrl-RS"/>
              </w:rPr>
            </w:pPr>
            <w:r w:rsidRPr="0027224B">
              <w:rPr>
                <w:b/>
                <w:sz w:val="22"/>
                <w:szCs w:val="22"/>
                <w:lang w:val="sr-Cyrl-RS"/>
              </w:rPr>
              <w:lastRenderedPageBreak/>
              <w:t>АНАЛИЗА ЕФЕКАТА ПРЕПОРУКЕ (АЕП)</w:t>
            </w:r>
          </w:p>
        </w:tc>
      </w:tr>
      <w:tr w:rsidR="00CA1CE9" w:rsidRPr="00DB19B9" w14:paraId="72BD2239" w14:textId="77777777" w:rsidTr="00DB19B9">
        <w:trPr>
          <w:trHeight w:val="454"/>
        </w:trPr>
        <w:tc>
          <w:tcPr>
            <w:tcW w:w="9060" w:type="dxa"/>
            <w:gridSpan w:val="2"/>
            <w:shd w:val="clear" w:color="auto" w:fill="auto"/>
          </w:tcPr>
          <w:p w14:paraId="0A30CD59" w14:textId="77777777" w:rsidR="00305D5B" w:rsidRPr="0027224B" w:rsidRDefault="00305D5B" w:rsidP="00305D5B">
            <w:pPr>
              <w:rPr>
                <w:rFonts w:ascii="Times New Roman" w:eastAsia="Times New Roman" w:hAnsi="Times New Roman"/>
                <w:color w:val="000000"/>
                <w:lang w:val="sr-Cyrl-RS"/>
              </w:rPr>
            </w:pPr>
            <w:r w:rsidRPr="0027224B">
              <w:rPr>
                <w:rFonts w:ascii="Times New Roman" w:hAnsi="Times New Roman"/>
                <w:color w:val="000000"/>
                <w:sz w:val="22"/>
                <w:szCs w:val="22"/>
                <w:lang w:val="sr-Cyrl-RS"/>
              </w:rPr>
              <w:t>Директни трошкови спровођења овог поступка за привредне субјекте на годишњем нивоу износе 43.883,72 РСД. Усвајање и примена препорука ће донети привредним субјектима годишње директне уштеде од 25.348,28 РСД или 208,42 ЕУР. Ове уштеде износе 57,76% укупних директних трошкова привредних субјеката у поступку.</w:t>
            </w:r>
          </w:p>
          <w:p w14:paraId="4D033CB1" w14:textId="77777777" w:rsidR="00A22551" w:rsidRPr="0027224B" w:rsidRDefault="00A22551" w:rsidP="00A22551">
            <w:pPr>
              <w:rPr>
                <w:rFonts w:ascii="Times New Roman" w:eastAsia="Times New Roman" w:hAnsi="Times New Roman"/>
                <w:sz w:val="22"/>
                <w:szCs w:val="22"/>
                <w:lang w:val="sr-Cyrl-RS"/>
              </w:rPr>
            </w:pPr>
          </w:p>
          <w:p w14:paraId="331CCBA4" w14:textId="0D7B5B31" w:rsidR="00CA1CE9" w:rsidRPr="0027224B" w:rsidRDefault="00C57A91" w:rsidP="00373F8A">
            <w:pPr>
              <w:rPr>
                <w:rFonts w:ascii="Times New Roman" w:eastAsia="Times New Roman" w:hAnsi="Times New Roman"/>
                <w:sz w:val="22"/>
                <w:szCs w:val="22"/>
                <w:lang w:val="sr-Cyrl-RS"/>
              </w:rPr>
            </w:pPr>
            <w:r w:rsidRPr="0027224B">
              <w:rPr>
                <w:rFonts w:ascii="Times New Roman" w:eastAsia="Times New Roman" w:hAnsi="Times New Roman"/>
                <w:sz w:val="22"/>
                <w:szCs w:val="22"/>
                <w:lang w:val="sr-Cyrl-RS"/>
              </w:rPr>
              <w:t xml:space="preserve">Препоруке ће допринети истоветности поступања, транспарентности поступка,  поједностављењу </w:t>
            </w:r>
            <w:r w:rsidR="00373F8A" w:rsidRPr="0027224B">
              <w:rPr>
                <w:rFonts w:ascii="Times New Roman" w:eastAsia="Times New Roman" w:hAnsi="Times New Roman"/>
                <w:sz w:val="22"/>
                <w:szCs w:val="22"/>
                <w:lang w:val="sr-Cyrl-RS"/>
              </w:rPr>
              <w:t xml:space="preserve">поступка за привредне субјекте и </w:t>
            </w:r>
            <w:r w:rsidRPr="0027224B">
              <w:rPr>
                <w:rFonts w:ascii="Times New Roman" w:eastAsia="Times New Roman" w:hAnsi="Times New Roman"/>
                <w:sz w:val="22"/>
                <w:szCs w:val="22"/>
                <w:lang w:val="sr-Cyrl-RS"/>
              </w:rPr>
              <w:t>смањењу издатака.</w:t>
            </w: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3D107" w14:textId="77777777" w:rsidR="00B65424" w:rsidRDefault="00B65424" w:rsidP="002A202F">
      <w:r>
        <w:separator/>
      </w:r>
    </w:p>
  </w:endnote>
  <w:endnote w:type="continuationSeparator" w:id="0">
    <w:p w14:paraId="2DFD1F05" w14:textId="77777777" w:rsidR="00B65424" w:rsidRDefault="00B65424"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Bold">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2ABE450C" w:rsidR="002A202F" w:rsidRDefault="002A202F">
        <w:pPr>
          <w:pStyle w:val="Footer"/>
          <w:jc w:val="right"/>
        </w:pPr>
        <w:r>
          <w:fldChar w:fldCharType="begin"/>
        </w:r>
        <w:r>
          <w:instrText xml:space="preserve"> PAGE   \* MERGEFORMAT </w:instrText>
        </w:r>
        <w:r>
          <w:fldChar w:fldCharType="separate"/>
        </w:r>
        <w:r w:rsidR="00140F5D">
          <w:rPr>
            <w:noProof/>
          </w:rPr>
          <w:t>5</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FCA00" w14:textId="77777777" w:rsidR="00B65424" w:rsidRDefault="00B65424" w:rsidP="002A202F">
      <w:r>
        <w:separator/>
      </w:r>
    </w:p>
  </w:footnote>
  <w:footnote w:type="continuationSeparator" w:id="0">
    <w:p w14:paraId="1745175C" w14:textId="77777777" w:rsidR="00B65424" w:rsidRDefault="00B65424"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5905"/>
    <w:multiLevelType w:val="multilevel"/>
    <w:tmpl w:val="80C8DF0A"/>
    <w:lvl w:ilvl="0">
      <w:start w:val="3"/>
      <w:numFmt w:val="decimal"/>
      <w:lvlText w:val="%1."/>
      <w:lvlJc w:val="left"/>
      <w:pPr>
        <w:ind w:left="360" w:hanging="360"/>
      </w:pPr>
      <w:rPr>
        <w:rFonts w:eastAsia="Times New Roman" w:hint="default"/>
      </w:rPr>
    </w:lvl>
    <w:lvl w:ilvl="1">
      <w:start w:val="2"/>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9F749A"/>
    <w:multiLevelType w:val="multilevel"/>
    <w:tmpl w:val="2160AE86"/>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D8D6DBE"/>
    <w:multiLevelType w:val="hybridMultilevel"/>
    <w:tmpl w:val="F93E829E"/>
    <w:lvl w:ilvl="0" w:tplc="D028210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8"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0"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310E82"/>
    <w:multiLevelType w:val="multilevel"/>
    <w:tmpl w:val="80C8DF0A"/>
    <w:lvl w:ilvl="0">
      <w:start w:val="3"/>
      <w:numFmt w:val="decimal"/>
      <w:lvlText w:val="%1."/>
      <w:lvlJc w:val="left"/>
      <w:pPr>
        <w:ind w:left="360" w:hanging="360"/>
      </w:pPr>
      <w:rPr>
        <w:rFonts w:eastAsia="Times New Roman" w:hint="default"/>
      </w:rPr>
    </w:lvl>
    <w:lvl w:ilvl="1">
      <w:start w:val="2"/>
      <w:numFmt w:val="decimal"/>
      <w:lvlText w:val="%1.%2."/>
      <w:lvlJc w:val="left"/>
      <w:pPr>
        <w:ind w:left="1080"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2"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4"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5" w15:restartNumberingAfterBreak="0">
    <w:nsid w:val="4F385E4F"/>
    <w:multiLevelType w:val="hybridMultilevel"/>
    <w:tmpl w:val="ADF66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B540E"/>
    <w:multiLevelType w:val="multilevel"/>
    <w:tmpl w:val="EDA4753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3"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45736FB"/>
    <w:multiLevelType w:val="hybridMultilevel"/>
    <w:tmpl w:val="156E8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964E37"/>
    <w:multiLevelType w:val="hybridMultilevel"/>
    <w:tmpl w:val="B54EE0EC"/>
    <w:lvl w:ilvl="0" w:tplc="04090001">
      <w:start w:val="1"/>
      <w:numFmt w:val="bullet"/>
      <w:lvlText w:val=""/>
      <w:lvlJc w:val="left"/>
      <w:pPr>
        <w:ind w:left="691" w:hanging="360"/>
      </w:pPr>
      <w:rPr>
        <w:rFonts w:ascii="Symbol" w:hAnsi="Symbol"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26"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5864AD"/>
    <w:multiLevelType w:val="hybridMultilevel"/>
    <w:tmpl w:val="0D56DE60"/>
    <w:lvl w:ilvl="0" w:tplc="C7EE6E7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7"/>
  </w:num>
  <w:num w:numId="4">
    <w:abstractNumId w:val="7"/>
  </w:num>
  <w:num w:numId="5">
    <w:abstractNumId w:val="3"/>
  </w:num>
  <w:num w:numId="6">
    <w:abstractNumId w:val="16"/>
  </w:num>
  <w:num w:numId="7">
    <w:abstractNumId w:val="31"/>
  </w:num>
  <w:num w:numId="8">
    <w:abstractNumId w:val="13"/>
  </w:num>
  <w:num w:numId="9">
    <w:abstractNumId w:val="28"/>
  </w:num>
  <w:num w:numId="10">
    <w:abstractNumId w:val="26"/>
  </w:num>
  <w:num w:numId="11">
    <w:abstractNumId w:val="23"/>
  </w:num>
  <w:num w:numId="12">
    <w:abstractNumId w:val="22"/>
  </w:num>
  <w:num w:numId="13">
    <w:abstractNumId w:val="19"/>
  </w:num>
  <w:num w:numId="14">
    <w:abstractNumId w:val="27"/>
  </w:num>
  <w:num w:numId="15">
    <w:abstractNumId w:val="21"/>
  </w:num>
  <w:num w:numId="16">
    <w:abstractNumId w:val="14"/>
  </w:num>
  <w:num w:numId="17">
    <w:abstractNumId w:val="12"/>
  </w:num>
  <w:num w:numId="18">
    <w:abstractNumId w:val="29"/>
  </w:num>
  <w:num w:numId="19">
    <w:abstractNumId w:val="8"/>
  </w:num>
  <w:num w:numId="20">
    <w:abstractNumId w:val="32"/>
  </w:num>
  <w:num w:numId="21">
    <w:abstractNumId w:val="9"/>
  </w:num>
  <w:num w:numId="22">
    <w:abstractNumId w:val="6"/>
  </w:num>
  <w:num w:numId="23">
    <w:abstractNumId w:val="20"/>
  </w:num>
  <w:num w:numId="24">
    <w:abstractNumId w:val="1"/>
  </w:num>
  <w:num w:numId="25">
    <w:abstractNumId w:val="5"/>
  </w:num>
  <w:num w:numId="26">
    <w:abstractNumId w:val="25"/>
  </w:num>
  <w:num w:numId="27">
    <w:abstractNumId w:val="30"/>
  </w:num>
  <w:num w:numId="28">
    <w:abstractNumId w:val="18"/>
  </w:num>
  <w:num w:numId="29">
    <w:abstractNumId w:val="2"/>
  </w:num>
  <w:num w:numId="30">
    <w:abstractNumId w:val="11"/>
  </w:num>
  <w:num w:numId="31">
    <w:abstractNumId w:val="0"/>
  </w:num>
  <w:num w:numId="32">
    <w:abstractNumId w:val="15"/>
  </w:num>
  <w:num w:numId="33">
    <w:abstractNumId w:val="4"/>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22E4"/>
    <w:rsid w:val="0001445B"/>
    <w:rsid w:val="000214B1"/>
    <w:rsid w:val="00022FBF"/>
    <w:rsid w:val="00023EF9"/>
    <w:rsid w:val="00026C2F"/>
    <w:rsid w:val="00026CEE"/>
    <w:rsid w:val="00027945"/>
    <w:rsid w:val="00027EC8"/>
    <w:rsid w:val="00036812"/>
    <w:rsid w:val="00044F35"/>
    <w:rsid w:val="00044F63"/>
    <w:rsid w:val="00050616"/>
    <w:rsid w:val="00050D52"/>
    <w:rsid w:val="000547E3"/>
    <w:rsid w:val="00061070"/>
    <w:rsid w:val="00083993"/>
    <w:rsid w:val="00092B84"/>
    <w:rsid w:val="00093F08"/>
    <w:rsid w:val="0009542A"/>
    <w:rsid w:val="000A53F3"/>
    <w:rsid w:val="000A5CDC"/>
    <w:rsid w:val="000B38C9"/>
    <w:rsid w:val="000B54D7"/>
    <w:rsid w:val="000C6EEB"/>
    <w:rsid w:val="000D5029"/>
    <w:rsid w:val="000E2036"/>
    <w:rsid w:val="000F5E72"/>
    <w:rsid w:val="000F7FA2"/>
    <w:rsid w:val="001156BA"/>
    <w:rsid w:val="00140F5D"/>
    <w:rsid w:val="0015182D"/>
    <w:rsid w:val="0015597A"/>
    <w:rsid w:val="00161847"/>
    <w:rsid w:val="00170465"/>
    <w:rsid w:val="00170CA7"/>
    <w:rsid w:val="001711C5"/>
    <w:rsid w:val="001A023F"/>
    <w:rsid w:val="001A3FAC"/>
    <w:rsid w:val="001A6472"/>
    <w:rsid w:val="001B639A"/>
    <w:rsid w:val="001C337F"/>
    <w:rsid w:val="001C5538"/>
    <w:rsid w:val="001D0EDE"/>
    <w:rsid w:val="001D20E2"/>
    <w:rsid w:val="001E3224"/>
    <w:rsid w:val="001E38DE"/>
    <w:rsid w:val="001F7B31"/>
    <w:rsid w:val="00203C5C"/>
    <w:rsid w:val="0020601F"/>
    <w:rsid w:val="00212DA5"/>
    <w:rsid w:val="0021347C"/>
    <w:rsid w:val="002323AC"/>
    <w:rsid w:val="00244615"/>
    <w:rsid w:val="00261404"/>
    <w:rsid w:val="002673B0"/>
    <w:rsid w:val="0027224B"/>
    <w:rsid w:val="00275E2A"/>
    <w:rsid w:val="00296938"/>
    <w:rsid w:val="002A202F"/>
    <w:rsid w:val="002B19B4"/>
    <w:rsid w:val="002C0549"/>
    <w:rsid w:val="002F1BEC"/>
    <w:rsid w:val="002F4757"/>
    <w:rsid w:val="00305D5B"/>
    <w:rsid w:val="00322199"/>
    <w:rsid w:val="003223C7"/>
    <w:rsid w:val="00322A6D"/>
    <w:rsid w:val="00326555"/>
    <w:rsid w:val="003410E0"/>
    <w:rsid w:val="00350EAD"/>
    <w:rsid w:val="003651DB"/>
    <w:rsid w:val="003715A0"/>
    <w:rsid w:val="0037171F"/>
    <w:rsid w:val="00373F8A"/>
    <w:rsid w:val="00376FD1"/>
    <w:rsid w:val="003806B5"/>
    <w:rsid w:val="0039002C"/>
    <w:rsid w:val="003A1A96"/>
    <w:rsid w:val="003B44DB"/>
    <w:rsid w:val="003B4BC9"/>
    <w:rsid w:val="003B6298"/>
    <w:rsid w:val="003E2EB1"/>
    <w:rsid w:val="003E3C16"/>
    <w:rsid w:val="003E59AE"/>
    <w:rsid w:val="00402F64"/>
    <w:rsid w:val="00405605"/>
    <w:rsid w:val="00407268"/>
    <w:rsid w:val="00407D96"/>
    <w:rsid w:val="00410439"/>
    <w:rsid w:val="00432495"/>
    <w:rsid w:val="00444DA7"/>
    <w:rsid w:val="00457882"/>
    <w:rsid w:val="00463CC7"/>
    <w:rsid w:val="00473C33"/>
    <w:rsid w:val="00474D72"/>
    <w:rsid w:val="004809C4"/>
    <w:rsid w:val="0048433C"/>
    <w:rsid w:val="004847B1"/>
    <w:rsid w:val="0049157F"/>
    <w:rsid w:val="0049545B"/>
    <w:rsid w:val="004D3BD0"/>
    <w:rsid w:val="004D45B1"/>
    <w:rsid w:val="004D68A7"/>
    <w:rsid w:val="004E29D1"/>
    <w:rsid w:val="004E6FED"/>
    <w:rsid w:val="004F77AF"/>
    <w:rsid w:val="00500566"/>
    <w:rsid w:val="005073A3"/>
    <w:rsid w:val="005127FE"/>
    <w:rsid w:val="00523608"/>
    <w:rsid w:val="00525C0A"/>
    <w:rsid w:val="00535608"/>
    <w:rsid w:val="00550734"/>
    <w:rsid w:val="00551BA2"/>
    <w:rsid w:val="00556688"/>
    <w:rsid w:val="0056162B"/>
    <w:rsid w:val="0056707B"/>
    <w:rsid w:val="00581A9D"/>
    <w:rsid w:val="00582131"/>
    <w:rsid w:val="00594D26"/>
    <w:rsid w:val="005A2503"/>
    <w:rsid w:val="005B222C"/>
    <w:rsid w:val="005B3785"/>
    <w:rsid w:val="005B4F04"/>
    <w:rsid w:val="005B7CB9"/>
    <w:rsid w:val="005D0023"/>
    <w:rsid w:val="005E21C4"/>
    <w:rsid w:val="005F4D59"/>
    <w:rsid w:val="005F7029"/>
    <w:rsid w:val="0060001C"/>
    <w:rsid w:val="00600D31"/>
    <w:rsid w:val="0060786A"/>
    <w:rsid w:val="006237E5"/>
    <w:rsid w:val="006237FE"/>
    <w:rsid w:val="00627AF7"/>
    <w:rsid w:val="00632540"/>
    <w:rsid w:val="00633F73"/>
    <w:rsid w:val="00635B8B"/>
    <w:rsid w:val="00636BC7"/>
    <w:rsid w:val="00641F99"/>
    <w:rsid w:val="00645199"/>
    <w:rsid w:val="00645850"/>
    <w:rsid w:val="00650EF3"/>
    <w:rsid w:val="00656CFC"/>
    <w:rsid w:val="00661ECF"/>
    <w:rsid w:val="00674A20"/>
    <w:rsid w:val="006877AF"/>
    <w:rsid w:val="00692071"/>
    <w:rsid w:val="00694B28"/>
    <w:rsid w:val="006C5349"/>
    <w:rsid w:val="006C5F2A"/>
    <w:rsid w:val="006C662C"/>
    <w:rsid w:val="006E21EC"/>
    <w:rsid w:val="006F4A5C"/>
    <w:rsid w:val="00715F5C"/>
    <w:rsid w:val="007278C1"/>
    <w:rsid w:val="00733493"/>
    <w:rsid w:val="00737F1D"/>
    <w:rsid w:val="00782816"/>
    <w:rsid w:val="00785A46"/>
    <w:rsid w:val="007861E3"/>
    <w:rsid w:val="007940D6"/>
    <w:rsid w:val="007B1740"/>
    <w:rsid w:val="007C0E88"/>
    <w:rsid w:val="007C61B5"/>
    <w:rsid w:val="007D3889"/>
    <w:rsid w:val="007D39E4"/>
    <w:rsid w:val="007D43A7"/>
    <w:rsid w:val="007E1695"/>
    <w:rsid w:val="007E5B4D"/>
    <w:rsid w:val="007F204C"/>
    <w:rsid w:val="007F4623"/>
    <w:rsid w:val="00804060"/>
    <w:rsid w:val="00812089"/>
    <w:rsid w:val="008166C9"/>
    <w:rsid w:val="00817F09"/>
    <w:rsid w:val="00824E43"/>
    <w:rsid w:val="00833D8C"/>
    <w:rsid w:val="00834C9A"/>
    <w:rsid w:val="0084708C"/>
    <w:rsid w:val="00850AD5"/>
    <w:rsid w:val="00852739"/>
    <w:rsid w:val="00860750"/>
    <w:rsid w:val="008629CC"/>
    <w:rsid w:val="00862D24"/>
    <w:rsid w:val="00865EBB"/>
    <w:rsid w:val="0088586D"/>
    <w:rsid w:val="00886C36"/>
    <w:rsid w:val="0089152E"/>
    <w:rsid w:val="008A6AC8"/>
    <w:rsid w:val="008C5591"/>
    <w:rsid w:val="008D04A6"/>
    <w:rsid w:val="008D4C1A"/>
    <w:rsid w:val="008D63BD"/>
    <w:rsid w:val="008F0867"/>
    <w:rsid w:val="008F172F"/>
    <w:rsid w:val="008F2044"/>
    <w:rsid w:val="008F2BE1"/>
    <w:rsid w:val="008F4DD1"/>
    <w:rsid w:val="00902C12"/>
    <w:rsid w:val="009056DB"/>
    <w:rsid w:val="00947592"/>
    <w:rsid w:val="00950280"/>
    <w:rsid w:val="00971B5A"/>
    <w:rsid w:val="00985CA3"/>
    <w:rsid w:val="00991A18"/>
    <w:rsid w:val="00994A16"/>
    <w:rsid w:val="009A30D3"/>
    <w:rsid w:val="009A688F"/>
    <w:rsid w:val="009B0AA9"/>
    <w:rsid w:val="009D03A7"/>
    <w:rsid w:val="009D289E"/>
    <w:rsid w:val="009E0479"/>
    <w:rsid w:val="00A0102E"/>
    <w:rsid w:val="00A02FC7"/>
    <w:rsid w:val="00A12960"/>
    <w:rsid w:val="00A14C9E"/>
    <w:rsid w:val="00A1570D"/>
    <w:rsid w:val="00A22386"/>
    <w:rsid w:val="00A22551"/>
    <w:rsid w:val="00A24A5A"/>
    <w:rsid w:val="00A56B75"/>
    <w:rsid w:val="00A7132B"/>
    <w:rsid w:val="00A71C04"/>
    <w:rsid w:val="00A767CF"/>
    <w:rsid w:val="00AA0017"/>
    <w:rsid w:val="00AA4BC5"/>
    <w:rsid w:val="00AB09B3"/>
    <w:rsid w:val="00AC02D1"/>
    <w:rsid w:val="00AD6297"/>
    <w:rsid w:val="00AE0FDF"/>
    <w:rsid w:val="00B036C2"/>
    <w:rsid w:val="00B041B7"/>
    <w:rsid w:val="00B05B43"/>
    <w:rsid w:val="00B06019"/>
    <w:rsid w:val="00B07409"/>
    <w:rsid w:val="00B1006E"/>
    <w:rsid w:val="00B178FB"/>
    <w:rsid w:val="00B5252A"/>
    <w:rsid w:val="00B63DB1"/>
    <w:rsid w:val="00B65424"/>
    <w:rsid w:val="00B67138"/>
    <w:rsid w:val="00B6715C"/>
    <w:rsid w:val="00B81CFE"/>
    <w:rsid w:val="00B903AE"/>
    <w:rsid w:val="00B9157F"/>
    <w:rsid w:val="00B95225"/>
    <w:rsid w:val="00BA55D3"/>
    <w:rsid w:val="00BA6759"/>
    <w:rsid w:val="00BA7204"/>
    <w:rsid w:val="00BB2C8C"/>
    <w:rsid w:val="00BC6826"/>
    <w:rsid w:val="00BD1052"/>
    <w:rsid w:val="00C0199C"/>
    <w:rsid w:val="00C022F6"/>
    <w:rsid w:val="00C0295C"/>
    <w:rsid w:val="00C03C06"/>
    <w:rsid w:val="00C108E9"/>
    <w:rsid w:val="00C121EC"/>
    <w:rsid w:val="00C1286C"/>
    <w:rsid w:val="00C12C65"/>
    <w:rsid w:val="00C445E2"/>
    <w:rsid w:val="00C44F90"/>
    <w:rsid w:val="00C57A91"/>
    <w:rsid w:val="00C7046B"/>
    <w:rsid w:val="00C70F1B"/>
    <w:rsid w:val="00C7129D"/>
    <w:rsid w:val="00C748D1"/>
    <w:rsid w:val="00C91014"/>
    <w:rsid w:val="00CA1CE9"/>
    <w:rsid w:val="00CA2E07"/>
    <w:rsid w:val="00CB1A4E"/>
    <w:rsid w:val="00CC29F6"/>
    <w:rsid w:val="00CD2287"/>
    <w:rsid w:val="00CD5BBB"/>
    <w:rsid w:val="00CE0685"/>
    <w:rsid w:val="00CE1AB9"/>
    <w:rsid w:val="00CE71E8"/>
    <w:rsid w:val="00D3111A"/>
    <w:rsid w:val="00D3147E"/>
    <w:rsid w:val="00D3360D"/>
    <w:rsid w:val="00D37EA5"/>
    <w:rsid w:val="00D65D8F"/>
    <w:rsid w:val="00D73628"/>
    <w:rsid w:val="00D73918"/>
    <w:rsid w:val="00D92216"/>
    <w:rsid w:val="00D967D7"/>
    <w:rsid w:val="00DA125D"/>
    <w:rsid w:val="00DB0F2E"/>
    <w:rsid w:val="00DB19B9"/>
    <w:rsid w:val="00DB4FA9"/>
    <w:rsid w:val="00DC4BC2"/>
    <w:rsid w:val="00DE057D"/>
    <w:rsid w:val="00DE3FF4"/>
    <w:rsid w:val="00DE6DA0"/>
    <w:rsid w:val="00DF22CC"/>
    <w:rsid w:val="00E0020F"/>
    <w:rsid w:val="00E118C7"/>
    <w:rsid w:val="00E1427B"/>
    <w:rsid w:val="00E14E0D"/>
    <w:rsid w:val="00E2143C"/>
    <w:rsid w:val="00E22B8B"/>
    <w:rsid w:val="00E317D1"/>
    <w:rsid w:val="00E40DF0"/>
    <w:rsid w:val="00E4267B"/>
    <w:rsid w:val="00E43028"/>
    <w:rsid w:val="00E47DAC"/>
    <w:rsid w:val="00E60260"/>
    <w:rsid w:val="00E63C8A"/>
    <w:rsid w:val="00E70BF6"/>
    <w:rsid w:val="00EB07B4"/>
    <w:rsid w:val="00F11C98"/>
    <w:rsid w:val="00F12E47"/>
    <w:rsid w:val="00F223B2"/>
    <w:rsid w:val="00F469D1"/>
    <w:rsid w:val="00F53241"/>
    <w:rsid w:val="00F67790"/>
    <w:rsid w:val="00F87ACE"/>
    <w:rsid w:val="00F968DA"/>
    <w:rsid w:val="00FB1A1B"/>
    <w:rsid w:val="00FB645B"/>
    <w:rsid w:val="00FC09D6"/>
    <w:rsid w:val="00FC34EC"/>
    <w:rsid w:val="00FC3F69"/>
    <w:rsid w:val="00FC5312"/>
    <w:rsid w:val="00FD3964"/>
    <w:rsid w:val="00FF03A1"/>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4AE5E0A2-E733-41B2-9A8D-8C8707FFC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table" w:customStyle="1" w:styleId="TableGrid3">
    <w:name w:val="Table Grid3"/>
    <w:basedOn w:val="TableNormal"/>
    <w:next w:val="TableGrid"/>
    <w:uiPriority w:val="59"/>
    <w:rsid w:val="005B222C"/>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895120501">
      <w:bodyDiv w:val="1"/>
      <w:marLeft w:val="0"/>
      <w:marRight w:val="0"/>
      <w:marTop w:val="0"/>
      <w:marBottom w:val="0"/>
      <w:divBdr>
        <w:top w:val="none" w:sz="0" w:space="0" w:color="auto"/>
        <w:left w:val="none" w:sz="0" w:space="0" w:color="auto"/>
        <w:bottom w:val="none" w:sz="0" w:space="0" w:color="auto"/>
        <w:right w:val="none" w:sz="0" w:space="0" w:color="auto"/>
      </w:divBdr>
    </w:div>
    <w:div w:id="998003157">
      <w:bodyDiv w:val="1"/>
      <w:marLeft w:val="0"/>
      <w:marRight w:val="0"/>
      <w:marTop w:val="0"/>
      <w:marBottom w:val="0"/>
      <w:divBdr>
        <w:top w:val="none" w:sz="0" w:space="0" w:color="auto"/>
        <w:left w:val="none" w:sz="0" w:space="0" w:color="auto"/>
        <w:bottom w:val="none" w:sz="0" w:space="0" w:color="auto"/>
        <w:right w:val="none" w:sz="0" w:space="0" w:color="auto"/>
      </w:divBdr>
    </w:div>
    <w:div w:id="1190678781">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153414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2B6FF-F0B4-4326-A149-DBB518CB2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Aleksandra Đurđevic</cp:lastModifiedBy>
  <cp:revision>36</cp:revision>
  <cp:lastPrinted>2018-09-05T12:48:00Z</cp:lastPrinted>
  <dcterms:created xsi:type="dcterms:W3CDTF">2019-01-25T08:12:00Z</dcterms:created>
  <dcterms:modified xsi:type="dcterms:W3CDTF">2019-07-12T14:42:00Z</dcterms:modified>
</cp:coreProperties>
</file>